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60309" w14:textId="3F2B9483" w:rsidR="00132DC0" w:rsidRDefault="00132DC0" w:rsidP="00BA074A">
      <w:pPr>
        <w:pStyle w:val="Title"/>
      </w:pPr>
      <w:r w:rsidRPr="00132DC0">
        <w:t>Minutes of</w:t>
      </w:r>
      <w:r w:rsidR="00C9658F">
        <w:t xml:space="preserve"> </w:t>
      </w:r>
      <w:r w:rsidR="00276CB1">
        <w:t>March 21st</w:t>
      </w:r>
      <w:r w:rsidR="001D43E7">
        <w:t xml:space="preserve">, </w:t>
      </w:r>
      <w:proofErr w:type="gramStart"/>
      <w:r w:rsidR="001D43E7">
        <w:t>202</w:t>
      </w:r>
      <w:r w:rsidR="00685987">
        <w:t>4</w:t>
      </w:r>
      <w:proofErr w:type="gramEnd"/>
      <w:r w:rsidR="001D43E7">
        <w:t xml:space="preserve"> </w:t>
      </w:r>
      <w:r w:rsidRPr="00132DC0">
        <w:t>Meeting</w:t>
      </w:r>
    </w:p>
    <w:p w14:paraId="3CFB1BFE" w14:textId="463CC12F" w:rsidR="00132DC0" w:rsidRDefault="00132DC0" w:rsidP="00BA074A">
      <w:pPr>
        <w:pStyle w:val="Subtitle"/>
      </w:pPr>
      <w:r>
        <w:t xml:space="preserve">Dent County Health Center Board of Trustees </w:t>
      </w:r>
    </w:p>
    <w:p w14:paraId="23CC0A3B" w14:textId="79981017" w:rsidR="00132DC0" w:rsidRDefault="00BA074A" w:rsidP="00BA074A">
      <w:pPr>
        <w:pStyle w:val="Heading1"/>
      </w:pPr>
      <w:r>
        <w:t>Call to Order and Roll Call</w:t>
      </w:r>
    </w:p>
    <w:p w14:paraId="5E89B976" w14:textId="3DEAFDF4" w:rsidR="00132DC0" w:rsidRDefault="00132DC0" w:rsidP="00132DC0">
      <w:r>
        <w:t>Bob Parsons, Chairman of the Board of Trustees, called the meeting to order at 5:</w:t>
      </w:r>
      <w:r w:rsidR="003A1838">
        <w:t>0</w:t>
      </w:r>
      <w:r w:rsidR="00C4134F">
        <w:t>2</w:t>
      </w:r>
      <w:r>
        <w:t xml:space="preserve"> p.m.; in attendance were </w:t>
      </w:r>
      <w:r w:rsidR="00E3101C">
        <w:t>Bob Parsons,</w:t>
      </w:r>
      <w:r w:rsidR="0010310C">
        <w:t xml:space="preserve"> </w:t>
      </w:r>
      <w:r w:rsidR="002453B4">
        <w:t>Carol Lacy,</w:t>
      </w:r>
      <w:r w:rsidR="00B1187B">
        <w:t xml:space="preserve"> Lori Hasten,</w:t>
      </w:r>
      <w:r w:rsidR="002453B4">
        <w:t xml:space="preserve"> Roma Jones,</w:t>
      </w:r>
      <w:r w:rsidR="009B73EF">
        <w:t xml:space="preserve"> </w:t>
      </w:r>
      <w:r w:rsidR="00C9658F">
        <w:t xml:space="preserve">and </w:t>
      </w:r>
      <w:r w:rsidR="009A3348">
        <w:t>Zach Moser</w:t>
      </w:r>
      <w:r>
        <w:t>.</w:t>
      </w:r>
      <w:r w:rsidR="00892663">
        <w:t xml:space="preserve"> </w:t>
      </w:r>
      <w:r w:rsidR="00992A9B">
        <w:t>Bob Gravely was absent.</w:t>
      </w:r>
    </w:p>
    <w:p w14:paraId="0E1C6F9D" w14:textId="63E10BC6" w:rsidR="00BA074A" w:rsidRDefault="00BA074A" w:rsidP="00BA074A">
      <w:pPr>
        <w:pStyle w:val="Heading1"/>
      </w:pPr>
      <w:r>
        <w:t>Minutes</w:t>
      </w:r>
      <w:r w:rsidR="000B26AB">
        <w:t xml:space="preserve"> and Agenda</w:t>
      </w:r>
    </w:p>
    <w:p w14:paraId="207D719F" w14:textId="77777777" w:rsidR="00387C70" w:rsidRDefault="00387C70" w:rsidP="00F73105">
      <w:pPr>
        <w:spacing w:after="0"/>
      </w:pPr>
    </w:p>
    <w:p w14:paraId="083F3068" w14:textId="653D1E90" w:rsidR="000A5D5F" w:rsidRDefault="00132DC0" w:rsidP="00F73105">
      <w:pPr>
        <w:spacing w:after="0"/>
      </w:pPr>
      <w:r>
        <w:t xml:space="preserve">The minutes for the </w:t>
      </w:r>
      <w:r w:rsidR="00276CB1">
        <w:t>February</w:t>
      </w:r>
      <w:r w:rsidR="00167C69">
        <w:t xml:space="preserve"> </w:t>
      </w:r>
      <w:r w:rsidR="00992A9B">
        <w:t>1</w:t>
      </w:r>
      <w:r w:rsidR="00246CE1">
        <w:t>5th</w:t>
      </w:r>
      <w:r w:rsidR="00685987">
        <w:t xml:space="preserve"> </w:t>
      </w:r>
      <w:r>
        <w:t>meeting were reviewed</w:t>
      </w:r>
      <w:r w:rsidR="00FA02E4">
        <w:t xml:space="preserve">. </w:t>
      </w:r>
      <w:r w:rsidR="00EE02AA">
        <w:t>Carol Lacy</w:t>
      </w:r>
      <w:r w:rsidR="000A5D5F">
        <w:t xml:space="preserve"> moved to approve the minutes.  </w:t>
      </w:r>
      <w:r w:rsidR="00246CE1">
        <w:t>Lori Hasten</w:t>
      </w:r>
      <w:r w:rsidR="00C9658F">
        <w:t xml:space="preserve"> </w:t>
      </w:r>
      <w:r w:rsidR="000A5D5F">
        <w:t>seconded, and the motion carried</w:t>
      </w:r>
      <w:r w:rsidR="00CB76C5">
        <w:t>.</w:t>
      </w:r>
    </w:p>
    <w:p w14:paraId="709D9FD6" w14:textId="77777777" w:rsidR="003F702B" w:rsidRDefault="003F702B" w:rsidP="00F73105">
      <w:pPr>
        <w:spacing w:after="0"/>
      </w:pPr>
    </w:p>
    <w:p w14:paraId="2AEBEA29" w14:textId="63FEE772" w:rsidR="00851B8A" w:rsidRDefault="00851B8A" w:rsidP="00BA074A">
      <w:pPr>
        <w:pStyle w:val="Heading1"/>
      </w:pPr>
      <w:r w:rsidRPr="00851B8A">
        <w:t>Old Business:</w:t>
      </w:r>
    </w:p>
    <w:p w14:paraId="617BA151" w14:textId="77777777" w:rsidR="000F6FD8" w:rsidRDefault="000F6FD8" w:rsidP="00BA074A">
      <w:pPr>
        <w:pStyle w:val="Heading2"/>
      </w:pPr>
      <w:r>
        <w:t>SERVICE STATISTICS AND REPORTS:</w:t>
      </w:r>
    </w:p>
    <w:p w14:paraId="5C64B27D" w14:textId="17544E31" w:rsidR="00BA074A" w:rsidRPr="00351843" w:rsidRDefault="00351843" w:rsidP="00351843">
      <w:pPr>
        <w:pStyle w:val="Subtitle"/>
        <w:rPr>
          <w:rStyle w:val="Heading3Char"/>
          <w:i/>
          <w:iCs/>
        </w:rPr>
      </w:pPr>
      <w:r>
        <w:rPr>
          <w:rStyle w:val="Heading3Char"/>
          <w:i/>
          <w:iCs/>
        </w:rPr>
        <w:t xml:space="preserve">All statistics listed are for </w:t>
      </w:r>
      <w:r w:rsidR="00276CB1">
        <w:rPr>
          <w:rStyle w:val="Heading3Char"/>
          <w:i/>
          <w:iCs/>
        </w:rPr>
        <w:t>February</w:t>
      </w:r>
      <w:r>
        <w:rPr>
          <w:rStyle w:val="Heading3Char"/>
          <w:i/>
          <w:iCs/>
        </w:rPr>
        <w:t xml:space="preserve"> 2023</w:t>
      </w:r>
      <w:r w:rsidR="009C4F0A">
        <w:rPr>
          <w:rStyle w:val="Heading3Char"/>
          <w:i/>
          <w:iCs/>
        </w:rPr>
        <w:t xml:space="preserve"> and are reported by Zach Moser</w:t>
      </w:r>
      <w:r>
        <w:rPr>
          <w:rStyle w:val="Heading3Char"/>
          <w:i/>
          <w:iCs/>
        </w:rPr>
        <w:t xml:space="preserve"> unless otherwise stated. </w:t>
      </w:r>
    </w:p>
    <w:p w14:paraId="42DD9FA4" w14:textId="1C8A0C5B" w:rsidR="001B5E6C" w:rsidRPr="001B5E6C" w:rsidRDefault="00E3101C" w:rsidP="00BA074A">
      <w:pPr>
        <w:pStyle w:val="Heading3"/>
      </w:pPr>
      <w:r w:rsidRPr="00BA074A">
        <w:rPr>
          <w:rStyle w:val="Heading3Char"/>
        </w:rPr>
        <w:t>Communicable Disease</w:t>
      </w:r>
      <w:r w:rsidR="00BA074A">
        <w:rPr>
          <w:rStyle w:val="Heading3Char"/>
        </w:rPr>
        <w:t xml:space="preserve"> </w:t>
      </w:r>
    </w:p>
    <w:p w14:paraId="351A797E" w14:textId="7E19057E" w:rsidR="00A91CAB" w:rsidRDefault="001B5E6C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 xml:space="preserve">COVID19 - </w:t>
      </w:r>
      <w:r w:rsidR="00704728">
        <w:t>16</w:t>
      </w:r>
      <w:r w:rsidR="000B6C67">
        <w:t xml:space="preserve"> reported cases. </w:t>
      </w:r>
    </w:p>
    <w:p w14:paraId="4B2CAF41" w14:textId="0B409A8B" w:rsidR="001C76DD" w:rsidRPr="001C76DD" w:rsidRDefault="001C76DD" w:rsidP="00BA074A">
      <w:pPr>
        <w:pStyle w:val="ListParagraph"/>
        <w:numPr>
          <w:ilvl w:val="1"/>
          <w:numId w:val="4"/>
        </w:numPr>
        <w:contextualSpacing w:val="0"/>
      </w:pPr>
      <w:r w:rsidRPr="000B47B1">
        <w:rPr>
          <w:b/>
          <w:bCs/>
        </w:rPr>
        <w:t>Lead</w:t>
      </w:r>
      <w:r>
        <w:t xml:space="preserve"> – </w:t>
      </w:r>
      <w:r w:rsidR="00505D57">
        <w:t>34</w:t>
      </w:r>
      <w:r w:rsidR="009631DC">
        <w:t xml:space="preserve"> </w:t>
      </w:r>
      <w:proofErr w:type="gramStart"/>
      <w:r w:rsidR="00134EFF">
        <w:t>cases</w:t>
      </w:r>
      <w:proofErr w:type="gramEnd"/>
      <w:r w:rsidR="00134EFF">
        <w:t xml:space="preserve"> </w:t>
      </w:r>
    </w:p>
    <w:p w14:paraId="3F06164C" w14:textId="3EA3A4E2" w:rsidR="00BF60E1" w:rsidRDefault="005A7750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 xml:space="preserve">Sexually transmitted infections </w:t>
      </w:r>
      <w:r w:rsidR="002715F0">
        <w:rPr>
          <w:b/>
          <w:bCs/>
        </w:rPr>
        <w:t>–</w:t>
      </w:r>
      <w:r>
        <w:rPr>
          <w:b/>
          <w:bCs/>
        </w:rPr>
        <w:t xml:space="preserve"> </w:t>
      </w:r>
      <w:r w:rsidR="002F5409">
        <w:t xml:space="preserve">21 </w:t>
      </w:r>
      <w:r w:rsidR="002715F0">
        <w:t>screenings</w:t>
      </w:r>
    </w:p>
    <w:p w14:paraId="4DA49E13" w14:textId="6BCD58E2" w:rsidR="00A8286A" w:rsidRDefault="0049503E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>Influenza –</w:t>
      </w:r>
      <w:r w:rsidR="009631DC">
        <w:rPr>
          <w:b/>
          <w:bCs/>
        </w:rPr>
        <w:t xml:space="preserve"> </w:t>
      </w:r>
      <w:r w:rsidR="002F5409">
        <w:t>37</w:t>
      </w:r>
    </w:p>
    <w:p w14:paraId="76D4931D" w14:textId="53EC7B30" w:rsidR="007E5BAB" w:rsidRDefault="007E5BAB" w:rsidP="00BA074A">
      <w:pPr>
        <w:pStyle w:val="ListParagraph"/>
        <w:numPr>
          <w:ilvl w:val="1"/>
          <w:numId w:val="4"/>
        </w:numPr>
        <w:contextualSpacing w:val="0"/>
      </w:pPr>
      <w:r>
        <w:rPr>
          <w:b/>
          <w:bCs/>
        </w:rPr>
        <w:t xml:space="preserve">Animal </w:t>
      </w:r>
      <w:proofErr w:type="gramStart"/>
      <w:r>
        <w:rPr>
          <w:b/>
          <w:bCs/>
        </w:rPr>
        <w:t>bites –</w:t>
      </w:r>
      <w:r w:rsidR="002F5409">
        <w:t>2</w:t>
      </w:r>
      <w:proofErr w:type="gramEnd"/>
      <w:r>
        <w:t xml:space="preserve"> </w:t>
      </w:r>
    </w:p>
    <w:p w14:paraId="0DF0A8D5" w14:textId="77777777" w:rsidR="00246CE1" w:rsidRDefault="00246CE1" w:rsidP="00246CE1">
      <w:pPr>
        <w:pStyle w:val="Heading3"/>
      </w:pPr>
      <w:r>
        <w:t>Environmental – Roma Jones</w:t>
      </w:r>
    </w:p>
    <w:p w14:paraId="6489ADAC" w14:textId="1264EDDD" w:rsidR="00246CE1" w:rsidRDefault="00AE364D" w:rsidP="00246CE1">
      <w:pPr>
        <w:pStyle w:val="ListParagraph"/>
        <w:numPr>
          <w:ilvl w:val="2"/>
          <w:numId w:val="1"/>
        </w:numPr>
        <w:contextualSpacing w:val="0"/>
      </w:pPr>
      <w:r>
        <w:t>11</w:t>
      </w:r>
      <w:r w:rsidR="00246CE1">
        <w:t xml:space="preserve"> total inspections, 0 recalls, </w:t>
      </w:r>
      <w:r>
        <w:t>4</w:t>
      </w:r>
      <w:r w:rsidR="00246CE1">
        <w:t xml:space="preserve"> sewer complaints and 1</w:t>
      </w:r>
      <w:r>
        <w:t>0</w:t>
      </w:r>
      <w:r w:rsidR="00246CE1">
        <w:t xml:space="preserve"> environmental questions </w:t>
      </w:r>
      <w:proofErr w:type="gramStart"/>
      <w:r w:rsidR="00246CE1">
        <w:t>answered</w:t>
      </w:r>
      <w:proofErr w:type="gramEnd"/>
      <w:r w:rsidR="00246CE1">
        <w:t xml:space="preserve"> during the month. </w:t>
      </w:r>
    </w:p>
    <w:p w14:paraId="0E87D277" w14:textId="448E33B5" w:rsidR="00AE364D" w:rsidRDefault="00AE364D" w:rsidP="00246CE1">
      <w:pPr>
        <w:pStyle w:val="ListParagraph"/>
        <w:numPr>
          <w:ilvl w:val="2"/>
          <w:numId w:val="1"/>
        </w:numPr>
        <w:contextualSpacing w:val="0"/>
      </w:pPr>
      <w:r>
        <w:t xml:space="preserve">A townhall meeting/informational session is being </w:t>
      </w:r>
      <w:r w:rsidR="004B2C22">
        <w:t xml:space="preserve">planned for </w:t>
      </w:r>
      <w:r w:rsidR="00332DEB">
        <w:t xml:space="preserve">information and questions about the </w:t>
      </w:r>
      <w:r w:rsidR="001F1ED9">
        <w:t>new regulations</w:t>
      </w:r>
      <w:r w:rsidR="00070F51">
        <w:t xml:space="preserve">. </w:t>
      </w:r>
    </w:p>
    <w:p w14:paraId="31D37714" w14:textId="553DB538" w:rsidR="00246CE1" w:rsidRDefault="00246CE1" w:rsidP="00246CE1">
      <w:pPr>
        <w:pStyle w:val="Heading3"/>
      </w:pPr>
      <w:r>
        <w:t>Maternal-Child Health</w:t>
      </w:r>
    </w:p>
    <w:p w14:paraId="23D6746D" w14:textId="4DBB0956" w:rsidR="00246CE1" w:rsidRDefault="00246CE1" w:rsidP="00246CE1">
      <w:pPr>
        <w:pStyle w:val="ListParagraph"/>
        <w:numPr>
          <w:ilvl w:val="2"/>
          <w:numId w:val="1"/>
        </w:numPr>
      </w:pPr>
      <w:proofErr w:type="spellStart"/>
      <w:r>
        <w:t>Carseats</w:t>
      </w:r>
      <w:proofErr w:type="spellEnd"/>
      <w:r>
        <w:t xml:space="preserve"> Distributed – </w:t>
      </w:r>
      <w:r w:rsidR="00E13136">
        <w:t>0</w:t>
      </w:r>
    </w:p>
    <w:p w14:paraId="26B3F7E1" w14:textId="4B488662" w:rsidR="00246CE1" w:rsidRDefault="00246CE1" w:rsidP="00246CE1">
      <w:pPr>
        <w:pStyle w:val="ListParagraph"/>
        <w:numPr>
          <w:ilvl w:val="2"/>
          <w:numId w:val="1"/>
        </w:numPr>
      </w:pPr>
      <w:r>
        <w:t>Cribs Distributed – 0</w:t>
      </w:r>
    </w:p>
    <w:p w14:paraId="1EB27F52" w14:textId="10A9E8DA" w:rsidR="00246CE1" w:rsidRDefault="00246CE1" w:rsidP="00246CE1">
      <w:pPr>
        <w:pStyle w:val="ListParagraph"/>
        <w:numPr>
          <w:ilvl w:val="2"/>
          <w:numId w:val="1"/>
        </w:numPr>
      </w:pPr>
      <w:r>
        <w:t>CPR Courses – 1</w:t>
      </w:r>
    </w:p>
    <w:p w14:paraId="7FA5A80F" w14:textId="2F3B8FDD" w:rsidR="00246CE1" w:rsidRDefault="00246CE1" w:rsidP="00246CE1">
      <w:pPr>
        <w:pStyle w:val="ListParagraph"/>
        <w:numPr>
          <w:ilvl w:val="2"/>
          <w:numId w:val="1"/>
        </w:numPr>
      </w:pPr>
      <w:r>
        <w:t xml:space="preserve">Childcare Health Consultations – </w:t>
      </w:r>
      <w:r w:rsidR="00325777">
        <w:t>2</w:t>
      </w:r>
    </w:p>
    <w:p w14:paraId="6509A856" w14:textId="31F40064" w:rsidR="00246CE1" w:rsidRDefault="00246CE1" w:rsidP="00246CE1">
      <w:pPr>
        <w:pStyle w:val="ListParagraph"/>
        <w:numPr>
          <w:ilvl w:val="2"/>
          <w:numId w:val="1"/>
        </w:numPr>
      </w:pPr>
      <w:r>
        <w:t>Show-Me Healthy Women – 1</w:t>
      </w:r>
    </w:p>
    <w:p w14:paraId="0E40314C" w14:textId="244295A3" w:rsidR="00E37CD5" w:rsidRDefault="00E37CD5" w:rsidP="00246CE1">
      <w:pPr>
        <w:pStyle w:val="ListParagraph"/>
        <w:numPr>
          <w:ilvl w:val="2"/>
          <w:numId w:val="1"/>
        </w:numPr>
      </w:pPr>
      <w:r>
        <w:t>Title X -27</w:t>
      </w:r>
    </w:p>
    <w:p w14:paraId="4DA6A45C" w14:textId="65185A1F" w:rsidR="00325777" w:rsidRDefault="00246CE1" w:rsidP="00E37CD5">
      <w:pPr>
        <w:pStyle w:val="ListParagraph"/>
        <w:numPr>
          <w:ilvl w:val="2"/>
          <w:numId w:val="1"/>
        </w:numPr>
      </w:pPr>
      <w:r>
        <w:t xml:space="preserve">Presumptive Eligibility (Temporary Medicaid) – </w:t>
      </w:r>
      <w:r w:rsidR="00325777">
        <w:t>5</w:t>
      </w:r>
    </w:p>
    <w:p w14:paraId="4348939B" w14:textId="0D6DD0D0" w:rsidR="00246CE1" w:rsidRDefault="00246CE1" w:rsidP="00246CE1">
      <w:pPr>
        <w:pStyle w:val="ListParagraph"/>
        <w:numPr>
          <w:ilvl w:val="2"/>
          <w:numId w:val="1"/>
        </w:numPr>
      </w:pPr>
      <w:r>
        <w:lastRenderedPageBreak/>
        <w:t>WIC Appointments - 32</w:t>
      </w:r>
      <w:r w:rsidR="00325777">
        <w:t>0</w:t>
      </w:r>
    </w:p>
    <w:p w14:paraId="40ABF32C" w14:textId="3CF012F1" w:rsidR="001B5E6C" w:rsidRDefault="00246CE1" w:rsidP="00BA074A">
      <w:pPr>
        <w:pStyle w:val="Heading3"/>
      </w:pPr>
      <w:r>
        <w:t>Community-Specific Services Summary</w:t>
      </w:r>
      <w:r w:rsidR="001B5E6C">
        <w:t xml:space="preserve"> </w:t>
      </w:r>
    </w:p>
    <w:p w14:paraId="43355810" w14:textId="3A4BCF16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 xml:space="preserve">All appointments other than WIC – </w:t>
      </w:r>
      <w:r w:rsidR="00E37CD5">
        <w:t>483</w:t>
      </w:r>
    </w:p>
    <w:p w14:paraId="32FAC751" w14:textId="6E613F28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>All Nurse Practitioner Appointments – 1</w:t>
      </w:r>
      <w:r w:rsidR="00E37CD5">
        <w:t>69</w:t>
      </w:r>
    </w:p>
    <w:p w14:paraId="1F757172" w14:textId="70AFD287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 xml:space="preserve">All Treatment Court Visits – </w:t>
      </w:r>
      <w:r w:rsidR="00E37CD5">
        <w:t>85</w:t>
      </w:r>
    </w:p>
    <w:p w14:paraId="639CEDB2" w14:textId="36DB4BE3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 xml:space="preserve">All Lab Appointments – </w:t>
      </w:r>
      <w:r w:rsidR="00E37CD5">
        <w:t>200</w:t>
      </w:r>
    </w:p>
    <w:p w14:paraId="0A7FBFD8" w14:textId="463FC48A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 xml:space="preserve">All Immunization Appointments – </w:t>
      </w:r>
      <w:r w:rsidR="00E37CD5">
        <w:t>29</w:t>
      </w:r>
    </w:p>
    <w:p w14:paraId="3E2D79F4" w14:textId="25ACB431" w:rsidR="00246CE1" w:rsidRDefault="00246CE1" w:rsidP="00246CE1">
      <w:r>
        <w:t>Nurse Practitioner Service Detail</w:t>
      </w:r>
    </w:p>
    <w:p w14:paraId="4D0BA221" w14:textId="4DD47B78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Show- Me Healthy Women – </w:t>
      </w:r>
      <w:r w:rsidR="00E106F7">
        <w:t>0</w:t>
      </w:r>
    </w:p>
    <w:p w14:paraId="27A89B29" w14:textId="493EE03C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Family Planning – </w:t>
      </w:r>
      <w:r w:rsidR="00E106F7">
        <w:t>3</w:t>
      </w:r>
    </w:p>
    <w:p w14:paraId="4EE360DC" w14:textId="40E115AD" w:rsidR="00246CE1" w:rsidRDefault="00246CE1" w:rsidP="00246CE1">
      <w:pPr>
        <w:pStyle w:val="ListParagraph"/>
        <w:numPr>
          <w:ilvl w:val="0"/>
          <w:numId w:val="12"/>
        </w:numPr>
      </w:pPr>
      <w:r>
        <w:t>Well-Child – 7</w:t>
      </w:r>
      <w:r w:rsidR="00E106F7">
        <w:t>5</w:t>
      </w:r>
    </w:p>
    <w:p w14:paraId="10A02284" w14:textId="01576290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Online Appointments (self-scheduled visits not otherwise classified) – </w:t>
      </w:r>
      <w:proofErr w:type="gramStart"/>
      <w:r w:rsidR="00E106F7">
        <w:t>9</w:t>
      </w:r>
      <w:proofErr w:type="gramEnd"/>
    </w:p>
    <w:p w14:paraId="318C4E6A" w14:textId="3BB758B6" w:rsidR="00246CE1" w:rsidRDefault="00246CE1" w:rsidP="00246CE1">
      <w:pPr>
        <w:pStyle w:val="ListParagraph"/>
        <w:numPr>
          <w:ilvl w:val="0"/>
          <w:numId w:val="12"/>
        </w:numPr>
      </w:pPr>
      <w:proofErr w:type="gramStart"/>
      <w:r>
        <w:t>Other</w:t>
      </w:r>
      <w:proofErr w:type="gramEnd"/>
      <w:r>
        <w:t xml:space="preserve"> well-woman exam – </w:t>
      </w:r>
      <w:r w:rsidR="00E106F7">
        <w:t>0</w:t>
      </w:r>
    </w:p>
    <w:p w14:paraId="1BA34022" w14:textId="552F696E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Other Physicals – </w:t>
      </w:r>
      <w:r w:rsidR="00E106F7">
        <w:t>6</w:t>
      </w:r>
    </w:p>
    <w:p w14:paraId="5F7E020E" w14:textId="0C493874" w:rsidR="00246CE1" w:rsidRDefault="00246CE1" w:rsidP="00246CE1">
      <w:pPr>
        <w:pStyle w:val="ListParagraph"/>
        <w:numPr>
          <w:ilvl w:val="0"/>
          <w:numId w:val="12"/>
        </w:numPr>
      </w:pPr>
      <w:r>
        <w:t>SEMO Physicals -2</w:t>
      </w:r>
      <w:r w:rsidR="00E106F7">
        <w:t>3</w:t>
      </w:r>
    </w:p>
    <w:p w14:paraId="08791E94" w14:textId="69F94191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Other Visits – </w:t>
      </w:r>
      <w:r w:rsidR="00E106F7">
        <w:t>9</w:t>
      </w:r>
    </w:p>
    <w:p w14:paraId="160BEFC5" w14:textId="5DA1F1FF" w:rsidR="00246CE1" w:rsidRDefault="00246CE1" w:rsidP="00246CE1">
      <w:pPr>
        <w:pStyle w:val="ListParagraph"/>
        <w:numPr>
          <w:ilvl w:val="0"/>
          <w:numId w:val="12"/>
        </w:numPr>
      </w:pPr>
      <w:r>
        <w:t xml:space="preserve">Acute Illnesses - </w:t>
      </w:r>
      <w:r w:rsidR="00E106F7">
        <w:t>114</w:t>
      </w:r>
    </w:p>
    <w:p w14:paraId="05EF19CC" w14:textId="0ED7A1FC" w:rsidR="00246CE1" w:rsidRDefault="00246CE1" w:rsidP="00246CE1">
      <w:r>
        <w:t>Laboratory Detail</w:t>
      </w:r>
    </w:p>
    <w:p w14:paraId="0543AB63" w14:textId="6492588C" w:rsidR="001B5E6C" w:rsidRDefault="000B6C67" w:rsidP="00BA074A">
      <w:pPr>
        <w:pStyle w:val="ListParagraph"/>
        <w:numPr>
          <w:ilvl w:val="2"/>
          <w:numId w:val="5"/>
        </w:numPr>
        <w:contextualSpacing w:val="0"/>
      </w:pPr>
      <w:r>
        <w:t xml:space="preserve">Lab Draws: </w:t>
      </w:r>
      <w:r w:rsidR="00BF6E9B">
        <w:t>219</w:t>
      </w:r>
      <w:r w:rsidR="00246CE1">
        <w:t xml:space="preserve"> individual patients</w:t>
      </w:r>
      <w:r w:rsidR="00FE5AAF">
        <w:t xml:space="preserve">. </w:t>
      </w:r>
    </w:p>
    <w:p w14:paraId="605FDE4B" w14:textId="757E015C" w:rsidR="001B5E6C" w:rsidRDefault="008873FB" w:rsidP="00BA074A">
      <w:pPr>
        <w:pStyle w:val="ListParagraph"/>
        <w:numPr>
          <w:ilvl w:val="2"/>
          <w:numId w:val="5"/>
        </w:numPr>
        <w:contextualSpacing w:val="0"/>
      </w:pPr>
      <w:r>
        <w:t xml:space="preserve">Rapid Tests (COVID, Flu, RSV, Strep: </w:t>
      </w:r>
      <w:r w:rsidR="00BF6E9B">
        <w:t xml:space="preserve">19 </w:t>
      </w:r>
      <w:r w:rsidR="00500E20">
        <w:t>appointments</w:t>
      </w:r>
      <w:r w:rsidR="00FE5AAF">
        <w:t>.</w:t>
      </w:r>
      <w:r w:rsidR="001B5E6C">
        <w:t xml:space="preserve"> </w:t>
      </w:r>
    </w:p>
    <w:p w14:paraId="7BC02F9E" w14:textId="7486CCAD" w:rsidR="00246CE1" w:rsidRDefault="00246CE1" w:rsidP="00BA074A">
      <w:pPr>
        <w:pStyle w:val="ListParagraph"/>
        <w:numPr>
          <w:ilvl w:val="2"/>
          <w:numId w:val="5"/>
        </w:numPr>
        <w:contextualSpacing w:val="0"/>
      </w:pPr>
      <w:r>
        <w:t xml:space="preserve">Pregnancy Tests - </w:t>
      </w:r>
      <w:r w:rsidR="00BF6E9B">
        <w:t>2</w:t>
      </w:r>
    </w:p>
    <w:p w14:paraId="3E942991" w14:textId="770F3B3E" w:rsidR="007E5BAB" w:rsidRDefault="007F4439" w:rsidP="00BA074A">
      <w:pPr>
        <w:pStyle w:val="ListParagraph"/>
        <w:numPr>
          <w:ilvl w:val="2"/>
          <w:numId w:val="5"/>
        </w:numPr>
        <w:contextualSpacing w:val="0"/>
      </w:pPr>
      <w:r>
        <w:t xml:space="preserve">Lead – </w:t>
      </w:r>
      <w:r w:rsidR="00BF6E9B">
        <w:t>2</w:t>
      </w:r>
      <w:r>
        <w:t xml:space="preserve"> Lead </w:t>
      </w:r>
      <w:proofErr w:type="gramStart"/>
      <w:r>
        <w:t>tests</w:t>
      </w:r>
      <w:proofErr w:type="gramEnd"/>
      <w:r>
        <w:t xml:space="preserve"> </w:t>
      </w:r>
    </w:p>
    <w:p w14:paraId="260E64B1" w14:textId="648A802D" w:rsidR="001B5E6C" w:rsidRDefault="001B5E6C" w:rsidP="00BA074A">
      <w:pPr>
        <w:pStyle w:val="Heading3"/>
      </w:pPr>
      <w:r>
        <w:t>Immunizations</w:t>
      </w:r>
    </w:p>
    <w:p w14:paraId="4F57375C" w14:textId="5A560DB6" w:rsidR="00911A48" w:rsidRDefault="00BF6E9B" w:rsidP="0037202C">
      <w:pPr>
        <w:pStyle w:val="ListParagraph"/>
        <w:numPr>
          <w:ilvl w:val="2"/>
          <w:numId w:val="6"/>
        </w:numPr>
        <w:contextualSpacing w:val="0"/>
      </w:pPr>
      <w:r>
        <w:t>7</w:t>
      </w:r>
      <w:r w:rsidR="005A3916">
        <w:t xml:space="preserve"> </w:t>
      </w:r>
      <w:r w:rsidR="001B5E6C">
        <w:t xml:space="preserve">COVID-19 </w:t>
      </w:r>
      <w:r w:rsidR="00350544">
        <w:t xml:space="preserve">vaccine </w:t>
      </w:r>
      <w:r w:rsidR="001B5E6C">
        <w:t>doses were administered</w:t>
      </w:r>
      <w:r w:rsidR="000B6C67">
        <w:t xml:space="preserve">. </w:t>
      </w:r>
    </w:p>
    <w:p w14:paraId="1077FB5C" w14:textId="3258E1A6" w:rsidR="005A3916" w:rsidRDefault="005A3916" w:rsidP="0037202C">
      <w:pPr>
        <w:pStyle w:val="ListParagraph"/>
        <w:numPr>
          <w:ilvl w:val="2"/>
          <w:numId w:val="6"/>
        </w:numPr>
        <w:contextualSpacing w:val="0"/>
      </w:pPr>
      <w:r>
        <w:t>Influenza vaccine</w:t>
      </w:r>
      <w:r w:rsidR="001D7418">
        <w:t xml:space="preserve">: </w:t>
      </w:r>
      <w:r w:rsidR="00246CE1">
        <w:t xml:space="preserve">2 </w:t>
      </w:r>
      <w:r w:rsidR="00604E82">
        <w:t>doses administered</w:t>
      </w:r>
      <w:r w:rsidR="009C4F0A">
        <w:t>.</w:t>
      </w:r>
      <w:r w:rsidR="001D7418">
        <w:t xml:space="preserve"> </w:t>
      </w:r>
    </w:p>
    <w:p w14:paraId="275E6434" w14:textId="0AD36EDE" w:rsidR="001B5E6C" w:rsidRDefault="00246CE1" w:rsidP="00BA074A">
      <w:pPr>
        <w:pStyle w:val="ListParagraph"/>
        <w:numPr>
          <w:ilvl w:val="2"/>
          <w:numId w:val="6"/>
        </w:numPr>
        <w:contextualSpacing w:val="0"/>
      </w:pPr>
      <w:r>
        <w:t xml:space="preserve">76 </w:t>
      </w:r>
      <w:r w:rsidR="00350544">
        <w:t>Other vaccines were give</w:t>
      </w:r>
      <w:r w:rsidR="009C4F0A">
        <w:t>n</w:t>
      </w:r>
      <w:r>
        <w:t>, including the new RSV vaccine and new formulations of pneumonia vaccine</w:t>
      </w:r>
      <w:r w:rsidR="00604E82">
        <w:t>.</w:t>
      </w:r>
      <w:r w:rsidR="009631DC">
        <w:t xml:space="preserve"> </w:t>
      </w:r>
    </w:p>
    <w:p w14:paraId="5523AC49" w14:textId="2246B36D" w:rsidR="004B0E51" w:rsidRDefault="004B0E51" w:rsidP="00BA074A">
      <w:pPr>
        <w:pStyle w:val="Heading3"/>
      </w:pPr>
      <w:r>
        <w:t>Administrator Report – Zach Moser</w:t>
      </w:r>
    </w:p>
    <w:p w14:paraId="31FFB079" w14:textId="17B9EE5D" w:rsidR="003D7756" w:rsidRPr="003D7756" w:rsidRDefault="003D7756" w:rsidP="00D247F4">
      <w:pPr>
        <w:pStyle w:val="ListParagraph"/>
        <w:numPr>
          <w:ilvl w:val="2"/>
          <w:numId w:val="1"/>
        </w:numPr>
      </w:pPr>
      <w:r>
        <w:rPr>
          <w:b/>
          <w:bCs/>
        </w:rPr>
        <w:t>Stat</w:t>
      </w:r>
      <w:r w:rsidR="00C6601A">
        <w:rPr>
          <w:b/>
          <w:bCs/>
        </w:rPr>
        <w:t>istics</w:t>
      </w:r>
      <w:r>
        <w:rPr>
          <w:b/>
          <w:bCs/>
        </w:rPr>
        <w:t xml:space="preserve"> Note – </w:t>
      </w:r>
      <w:r>
        <w:t xml:space="preserve">Zach pointed out that February is a short month </w:t>
      </w:r>
      <w:r w:rsidR="00AD2182">
        <w:t>normally, plus there are two holidays when DCHC is closed. This should be kept in mind</w:t>
      </w:r>
      <w:r w:rsidR="00C6601A">
        <w:t xml:space="preserve"> when reviewing statistics. </w:t>
      </w:r>
    </w:p>
    <w:p w14:paraId="12EF549D" w14:textId="7DEE1745" w:rsidR="00D247F4" w:rsidRPr="00D247F4" w:rsidRDefault="00246CE1" w:rsidP="00D247F4">
      <w:pPr>
        <w:pStyle w:val="ListParagraph"/>
        <w:numPr>
          <w:ilvl w:val="2"/>
          <w:numId w:val="1"/>
        </w:numPr>
      </w:pPr>
      <w:r>
        <w:rPr>
          <w:b/>
          <w:bCs/>
        </w:rPr>
        <w:t>Delayed Payments</w:t>
      </w:r>
      <w:r w:rsidR="00CF3A8E">
        <w:rPr>
          <w:b/>
          <w:bCs/>
        </w:rPr>
        <w:t xml:space="preserve"> </w:t>
      </w:r>
      <w:r>
        <w:rPr>
          <w:b/>
          <w:bCs/>
        </w:rPr>
        <w:t xml:space="preserve">– </w:t>
      </w:r>
      <w:r>
        <w:t xml:space="preserve">DHSS </w:t>
      </w:r>
      <w:r w:rsidR="00CF1EF4">
        <w:t>paid two months of</w:t>
      </w:r>
      <w:r>
        <w:t xml:space="preserve"> WIC</w:t>
      </w:r>
      <w:r w:rsidR="003D7756">
        <w:t xml:space="preserve"> in February. </w:t>
      </w:r>
    </w:p>
    <w:p w14:paraId="2E765ED2" w14:textId="4BB66DDF" w:rsidR="00104A40" w:rsidRDefault="008D377F" w:rsidP="00104A40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Grant News – </w:t>
      </w:r>
      <w:r w:rsidR="00C6601A">
        <w:t>Adult Immunization grant was awarded for</w:t>
      </w:r>
      <w:r w:rsidR="00214412">
        <w:t xml:space="preserve"> $109,000. </w:t>
      </w:r>
      <w:proofErr w:type="gramStart"/>
      <w:r w:rsidR="00214412">
        <w:t>A</w:t>
      </w:r>
      <w:proofErr w:type="gramEnd"/>
      <w:r w:rsidR="00214412">
        <w:t xml:space="preserve"> Immunization RN position was posted. </w:t>
      </w:r>
      <w:r w:rsidR="00246CE1">
        <w:t xml:space="preserve"> </w:t>
      </w:r>
    </w:p>
    <w:p w14:paraId="62EF1758" w14:textId="305EB2BA" w:rsidR="003A288E" w:rsidRPr="00214412" w:rsidRDefault="00214412" w:rsidP="00104A40">
      <w:pPr>
        <w:pStyle w:val="ListParagraph"/>
        <w:numPr>
          <w:ilvl w:val="2"/>
          <w:numId w:val="1"/>
        </w:numPr>
      </w:pPr>
      <w:r w:rsidRPr="00214412">
        <w:rPr>
          <w:b/>
          <w:bCs/>
        </w:rPr>
        <w:lastRenderedPageBreak/>
        <w:t xml:space="preserve">Hepatitis B/C – </w:t>
      </w:r>
      <w:r w:rsidRPr="00214412">
        <w:t>Due to</w:t>
      </w:r>
      <w:r>
        <w:t xml:space="preserve"> a new program at the state level, DCHC will soon begin offering free hepatitis B and C </w:t>
      </w:r>
      <w:r w:rsidR="00596CAF">
        <w:t xml:space="preserve">testing. Treatment can also be received through the state in some cases. April Greener has also started treating certain patients with hepatitis C. </w:t>
      </w:r>
    </w:p>
    <w:p w14:paraId="51AF5D12" w14:textId="34065CA9" w:rsidR="00BC2DDF" w:rsidRDefault="00BC2DDF" w:rsidP="00104A40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Strategic Plan </w:t>
      </w:r>
      <w:r w:rsidR="00486142">
        <w:rPr>
          <w:b/>
          <w:bCs/>
        </w:rPr>
        <w:t>–</w:t>
      </w:r>
      <w:r>
        <w:t xml:space="preserve"> </w:t>
      </w:r>
      <w:r w:rsidR="00C875AC">
        <w:t>Zach reported on the p</w:t>
      </w:r>
      <w:r w:rsidR="00486142">
        <w:t xml:space="preserve">rogress </w:t>
      </w:r>
      <w:proofErr w:type="gramStart"/>
      <w:r w:rsidR="00486142">
        <w:t>on</w:t>
      </w:r>
      <w:proofErr w:type="gramEnd"/>
      <w:r w:rsidR="00486142">
        <w:t xml:space="preserve"> the actions cited in the strategic</w:t>
      </w:r>
      <w:r w:rsidR="00C875AC">
        <w:t xml:space="preserve"> plan.</w:t>
      </w:r>
    </w:p>
    <w:p w14:paraId="4491CA8F" w14:textId="77777777" w:rsidR="000500F3" w:rsidRPr="005151A4" w:rsidRDefault="000500F3" w:rsidP="000500F3">
      <w:pPr>
        <w:pStyle w:val="ListParagraph"/>
        <w:ind w:left="2520"/>
      </w:pPr>
    </w:p>
    <w:p w14:paraId="6AC377F3" w14:textId="5775C397" w:rsidR="00BA074A" w:rsidRDefault="00BA074A" w:rsidP="00BA074A">
      <w:pPr>
        <w:pStyle w:val="Heading2"/>
      </w:pPr>
      <w:r>
        <w:t xml:space="preserve">Expenses </w:t>
      </w:r>
    </w:p>
    <w:p w14:paraId="76278978" w14:textId="77777777" w:rsidR="00BA074A" w:rsidRDefault="00BA074A" w:rsidP="00BA074A">
      <w:pPr>
        <w:jc w:val="both"/>
      </w:pPr>
    </w:p>
    <w:p w14:paraId="02BEAF48" w14:textId="3CA90BC8" w:rsidR="004163FB" w:rsidRDefault="004B0E51" w:rsidP="00BA074A">
      <w:pPr>
        <w:jc w:val="both"/>
      </w:pPr>
      <w:r>
        <w:t xml:space="preserve">DCHC </w:t>
      </w:r>
      <w:r w:rsidR="00D06CDA">
        <w:t>financial reports</w:t>
      </w:r>
      <w:r>
        <w:t xml:space="preserve"> </w:t>
      </w:r>
      <w:r w:rsidR="00FE1436">
        <w:t xml:space="preserve">for </w:t>
      </w:r>
      <w:r w:rsidR="00276CB1">
        <w:t>February</w:t>
      </w:r>
      <w:r w:rsidR="00AD5F1C">
        <w:t xml:space="preserve">, including the review from H&amp;R block, </w:t>
      </w:r>
      <w:r w:rsidR="0018521C">
        <w:t>were reviewed</w:t>
      </w:r>
      <w:r w:rsidR="00FE1436">
        <w:t>.</w:t>
      </w:r>
      <w:r w:rsidR="005147A5">
        <w:t xml:space="preserve"> </w:t>
      </w:r>
      <w:r w:rsidR="002F6739">
        <w:t xml:space="preserve">Current Assets </w:t>
      </w:r>
      <w:proofErr w:type="gramStart"/>
      <w:r w:rsidR="002F6739">
        <w:t>at</w:t>
      </w:r>
      <w:proofErr w:type="gramEnd"/>
      <w:r w:rsidR="002F6739">
        <w:t xml:space="preserve"> February 29</w:t>
      </w:r>
      <w:r w:rsidR="002F6739" w:rsidRPr="002F6739">
        <w:rPr>
          <w:vertAlign w:val="superscript"/>
        </w:rPr>
        <w:t>th</w:t>
      </w:r>
      <w:r w:rsidR="002F6739">
        <w:t xml:space="preserve"> were</w:t>
      </w:r>
      <w:r w:rsidR="005443D0">
        <w:t xml:space="preserve"> $1,110,566.58. Total assets were </w:t>
      </w:r>
      <w:r w:rsidR="00380396">
        <w:t>$1,747,283.28, total liabilities were $183,972.03</w:t>
      </w:r>
      <w:r w:rsidR="005E0C43">
        <w:t>, and equity was $1,563,311.25</w:t>
      </w:r>
      <w:r w:rsidR="006B7317">
        <w:t xml:space="preserve">. </w:t>
      </w:r>
      <w:r w:rsidR="00ED6D60">
        <w:t xml:space="preserve">Revenue for February was </w:t>
      </w:r>
      <w:r w:rsidR="006B7317">
        <w:t>$119,874.83</w:t>
      </w:r>
      <w:r w:rsidR="00933ABA">
        <w:t>, expenses were $97,404.57</w:t>
      </w:r>
      <w:r w:rsidR="006E0249">
        <w:t xml:space="preserve"> for net operating revenue of $22,470.26. </w:t>
      </w:r>
      <w:r w:rsidR="008621E9">
        <w:t xml:space="preserve">After other revenue and expenses, </w:t>
      </w:r>
      <w:r w:rsidR="0083014D">
        <w:t>net revenue was $18,538.09.</w:t>
      </w:r>
      <w:r w:rsidR="006E0249">
        <w:t xml:space="preserve"> </w:t>
      </w:r>
    </w:p>
    <w:p w14:paraId="5B0B167C" w14:textId="0E08B184" w:rsidR="004555C7" w:rsidRPr="004555C7" w:rsidRDefault="0083014D" w:rsidP="004555C7">
      <w:pPr>
        <w:jc w:val="both"/>
      </w:pPr>
      <w:r>
        <w:t>Lori Hasten</w:t>
      </w:r>
      <w:r w:rsidR="00104ED4">
        <w:t xml:space="preserve"> moved to approve the financial reports</w:t>
      </w:r>
      <w:r w:rsidR="00D520F4">
        <w:t xml:space="preserve">, </w:t>
      </w:r>
      <w:r w:rsidR="00104ED4">
        <w:t xml:space="preserve">and the report from H&amp;R Block. </w:t>
      </w:r>
      <w:r>
        <w:t>Dennis Floyd</w:t>
      </w:r>
      <w:r w:rsidR="00104ED4">
        <w:t xml:space="preserve"> seconded. Motion carried.</w:t>
      </w:r>
    </w:p>
    <w:p w14:paraId="4CCD6E2C" w14:textId="66F763CC" w:rsidR="00BF3BF5" w:rsidRPr="00BA074A" w:rsidRDefault="00BF3BF5" w:rsidP="00BA074A">
      <w:pPr>
        <w:pStyle w:val="Heading1"/>
      </w:pPr>
      <w:r w:rsidRPr="00BA074A">
        <w:t>New Business:</w:t>
      </w:r>
    </w:p>
    <w:p w14:paraId="0334614B" w14:textId="217ACE50" w:rsidR="00275613" w:rsidRDefault="001F2CA8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Capital Purchases</w:t>
      </w:r>
      <w:r w:rsidR="00497572">
        <w:rPr>
          <w:b/>
          <w:bCs/>
        </w:rPr>
        <w:t xml:space="preserve">  </w:t>
      </w:r>
    </w:p>
    <w:p w14:paraId="0D169CC5" w14:textId="71B4F41C" w:rsidR="001F4C06" w:rsidRPr="00B912A2" w:rsidRDefault="001F4C06" w:rsidP="001F4C06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Respiratory Testing Analyzer – </w:t>
      </w:r>
      <w:r>
        <w:t>Quotes for GeneXpert</w:t>
      </w:r>
      <w:r w:rsidR="0087215E">
        <w:t xml:space="preserve"> and </w:t>
      </w:r>
      <w:proofErr w:type="spellStart"/>
      <w:r w:rsidR="0087215E">
        <w:t>Biofire</w:t>
      </w:r>
      <w:proofErr w:type="spellEnd"/>
      <w:r w:rsidR="0087215E">
        <w:t xml:space="preserve"> Spotfire were presented. </w:t>
      </w:r>
      <w:r w:rsidR="00B912A2">
        <w:t xml:space="preserve">Carol Lacy moved to approve the purchase of the </w:t>
      </w:r>
      <w:proofErr w:type="spellStart"/>
      <w:r w:rsidR="00B912A2">
        <w:t>Biofire</w:t>
      </w:r>
      <w:proofErr w:type="spellEnd"/>
      <w:r w:rsidR="00B912A2">
        <w:t xml:space="preserve"> Spotfire for $34,482.76 and adjust the capital budget accordingly.</w:t>
      </w:r>
      <w:r w:rsidR="009F2783">
        <w:t xml:space="preserve"> Dennis Floyd </w:t>
      </w:r>
      <w:proofErr w:type="gramStart"/>
      <w:r w:rsidR="009F2783">
        <w:t>seconded</w:t>
      </w:r>
      <w:proofErr w:type="gramEnd"/>
      <w:r w:rsidR="009F2783">
        <w:t xml:space="preserve"> and the motion carried. </w:t>
      </w:r>
    </w:p>
    <w:p w14:paraId="0A8BB5B7" w14:textId="00FD3241" w:rsidR="00B912A2" w:rsidRPr="009F2783" w:rsidRDefault="00053942" w:rsidP="001F4C06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Chlamydia/Gonorrhea Rapid Testing – </w:t>
      </w:r>
      <w:r>
        <w:t xml:space="preserve">Quote was presented </w:t>
      </w:r>
      <w:r w:rsidR="00B14B99">
        <w:t xml:space="preserve">for a </w:t>
      </w:r>
      <w:r w:rsidR="00BE56FF">
        <w:t xml:space="preserve">Binx IO analyzer from McKesson. This is a single-source item. </w:t>
      </w:r>
      <w:r w:rsidR="00166283">
        <w:t>Lori Hasten moved to approve the purchase of the Binx IO for $11,500</w:t>
      </w:r>
      <w:r w:rsidR="009F2783">
        <w:t xml:space="preserve"> from McKesson and to adjust the capital budget accordingly. Carol Lacy </w:t>
      </w:r>
      <w:proofErr w:type="gramStart"/>
      <w:r w:rsidR="009F2783">
        <w:t>seconded</w:t>
      </w:r>
      <w:proofErr w:type="gramEnd"/>
      <w:r w:rsidR="009F2783">
        <w:t xml:space="preserve"> and the motion carried. </w:t>
      </w:r>
    </w:p>
    <w:p w14:paraId="7F2A68ED" w14:textId="7725846B" w:rsidR="005F0BD8" w:rsidRPr="005F0BD8" w:rsidRDefault="005F0BD8" w:rsidP="005F0BD8">
      <w:pPr>
        <w:pStyle w:val="ListParagraph"/>
        <w:numPr>
          <w:ilvl w:val="1"/>
          <w:numId w:val="9"/>
        </w:numPr>
        <w:rPr>
          <w:b/>
          <w:bCs/>
        </w:rPr>
      </w:pPr>
      <w:r>
        <w:rPr>
          <w:b/>
          <w:bCs/>
        </w:rPr>
        <w:t xml:space="preserve">Autoclave – </w:t>
      </w:r>
      <w:r>
        <w:t xml:space="preserve">Two </w:t>
      </w:r>
      <w:proofErr w:type="gramStart"/>
      <w:r>
        <w:t>quote</w:t>
      </w:r>
      <w:proofErr w:type="gramEnd"/>
      <w:r>
        <w:t xml:space="preserve"> were presented for a countertop autoclave device. </w:t>
      </w:r>
      <w:r w:rsidR="00E01B0D">
        <w:t xml:space="preserve">Dennis Floyd moved to approve the purchase of the automatic door autoclave for </w:t>
      </w:r>
      <w:r w:rsidR="000631DB">
        <w:t>$8,0</w:t>
      </w:r>
      <w:r w:rsidR="00411577">
        <w:t xml:space="preserve">39.56 and adjust the capital budget accordingly. </w:t>
      </w:r>
      <w:r w:rsidR="00D01120">
        <w:t xml:space="preserve">Carol Lacy </w:t>
      </w:r>
      <w:proofErr w:type="gramStart"/>
      <w:r w:rsidR="00D01120">
        <w:t>seconded</w:t>
      </w:r>
      <w:proofErr w:type="gramEnd"/>
      <w:r w:rsidR="00D01120">
        <w:t xml:space="preserve"> and the motion carried. </w:t>
      </w:r>
    </w:p>
    <w:p w14:paraId="62F2A0BA" w14:textId="2C4FD28F" w:rsidR="00086009" w:rsidRPr="00086009" w:rsidRDefault="00D01120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Personnel Manual</w:t>
      </w:r>
      <w:r w:rsidR="009D729D">
        <w:rPr>
          <w:b/>
          <w:bCs/>
        </w:rPr>
        <w:t xml:space="preserve"> </w:t>
      </w:r>
      <w:r w:rsidR="009D729D">
        <w:t xml:space="preserve">– </w:t>
      </w:r>
      <w:r w:rsidR="00246CE1">
        <w:t xml:space="preserve">Zach presented </w:t>
      </w:r>
      <w:r>
        <w:t>the personnel manual which was being revised as a part of the strategic plan and previously discussed needs</w:t>
      </w:r>
      <w:r w:rsidR="00772C09">
        <w:t xml:space="preserve">. The changes were </w:t>
      </w:r>
      <w:r w:rsidR="00F94D10">
        <w:t xml:space="preserve">discussed line by line. Dennis Floyd moved to approve the content changes. Carol Lacy </w:t>
      </w:r>
      <w:proofErr w:type="gramStart"/>
      <w:r w:rsidR="00F94D10">
        <w:t>seconded</w:t>
      </w:r>
      <w:proofErr w:type="gramEnd"/>
      <w:r w:rsidR="00F94D10">
        <w:t xml:space="preserve"> and the motion carried. </w:t>
      </w:r>
      <w:r>
        <w:t xml:space="preserve"> </w:t>
      </w:r>
    </w:p>
    <w:p w14:paraId="545C9A05" w14:textId="77777777" w:rsidR="009B4495" w:rsidRPr="009B4495" w:rsidRDefault="000200F1" w:rsidP="0097070A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Annual Report</w:t>
      </w:r>
      <w:r w:rsidR="00086009">
        <w:rPr>
          <w:b/>
          <w:bCs/>
        </w:rPr>
        <w:t xml:space="preserve"> </w:t>
      </w:r>
      <w:r w:rsidR="00086009">
        <w:t xml:space="preserve">– </w:t>
      </w:r>
      <w:r>
        <w:t xml:space="preserve">Zach Presented the 2023 annual report. </w:t>
      </w:r>
      <w:r w:rsidR="009B4495">
        <w:t xml:space="preserve">Lori Hasten moved to accept the report. Dennis Floyd seconded </w:t>
      </w:r>
      <w:proofErr w:type="gramStart"/>
      <w:r w:rsidR="009B4495">
        <w:t>an the</w:t>
      </w:r>
      <w:proofErr w:type="gramEnd"/>
      <w:r w:rsidR="009B4495">
        <w:t xml:space="preserve"> motion carried. </w:t>
      </w:r>
    </w:p>
    <w:p w14:paraId="7C966364" w14:textId="51D4DA5B" w:rsidR="0097070A" w:rsidRPr="00F919CD" w:rsidRDefault="009B4495" w:rsidP="00F919CD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Disposal of assets </w:t>
      </w:r>
      <w:r>
        <w:t xml:space="preserve">– Zach requested permission to dispose of </w:t>
      </w:r>
      <w:r w:rsidR="00AB56B5">
        <w:t xml:space="preserve">some assets which were non-inventory assets. A Xerox copier and </w:t>
      </w:r>
      <w:r w:rsidR="00D37918">
        <w:t xml:space="preserve">a medical freezer, as well as surplus balance ball chairs. </w:t>
      </w:r>
      <w:r w:rsidR="00A02897">
        <w:t xml:space="preserve">Zach will make some effort to sell the assets but asked that if they can’t be </w:t>
      </w:r>
      <w:proofErr w:type="gramStart"/>
      <w:r w:rsidR="00A02897">
        <w:t>sold</w:t>
      </w:r>
      <w:proofErr w:type="gramEnd"/>
      <w:r w:rsidR="00A02897">
        <w:t xml:space="preserve"> they be scrapped. </w:t>
      </w:r>
      <w:r w:rsidR="0030680F">
        <w:t xml:space="preserve">Carol Lacy moved to approve the disposal of the assets. Dennis Floyd </w:t>
      </w:r>
      <w:proofErr w:type="gramStart"/>
      <w:r w:rsidR="0030680F">
        <w:t>seconded</w:t>
      </w:r>
      <w:proofErr w:type="gramEnd"/>
      <w:r w:rsidR="0030680F">
        <w:t xml:space="preserve"> and the motion carried. </w:t>
      </w:r>
      <w:r w:rsidR="00246CE1">
        <w:t xml:space="preserve"> </w:t>
      </w:r>
    </w:p>
    <w:p w14:paraId="4417E207" w14:textId="0CCFC59B" w:rsidR="00016980" w:rsidRDefault="00016980" w:rsidP="00016980">
      <w:pPr>
        <w:pStyle w:val="Heading1"/>
      </w:pPr>
      <w:r>
        <w:t>Closed Session</w:t>
      </w:r>
    </w:p>
    <w:p w14:paraId="0A6FD9AF" w14:textId="74FB511B" w:rsidR="00474234" w:rsidRPr="00016980" w:rsidRDefault="004C770C" w:rsidP="00016980">
      <w:r>
        <w:t>No Closed Session was held.</w:t>
      </w:r>
    </w:p>
    <w:p w14:paraId="7B4F2C6D" w14:textId="77777777" w:rsidR="00DE2E36" w:rsidRPr="008D02A6" w:rsidRDefault="00DE2E36" w:rsidP="00DE2E36"/>
    <w:p w14:paraId="315BA272" w14:textId="00B56E6A" w:rsidR="00BA074A" w:rsidRDefault="00BA074A" w:rsidP="00BA074A">
      <w:pPr>
        <w:pStyle w:val="Heading1"/>
      </w:pPr>
      <w:r>
        <w:t>Next Meeting and Adjournment</w:t>
      </w:r>
    </w:p>
    <w:p w14:paraId="3494A9CD" w14:textId="1C9CC397" w:rsidR="00774422" w:rsidRDefault="00774422" w:rsidP="00BA074A">
      <w:r>
        <w:t xml:space="preserve">The next regular board meeting date was set for Thursday, </w:t>
      </w:r>
      <w:r w:rsidR="00F919CD">
        <w:t>April</w:t>
      </w:r>
      <w:r w:rsidR="00246CE1">
        <w:t xml:space="preserve"> </w:t>
      </w:r>
      <w:r w:rsidR="00F919CD">
        <w:t>18</w:t>
      </w:r>
      <w:proofErr w:type="gramStart"/>
      <w:r w:rsidR="00F919CD" w:rsidRPr="00F919CD">
        <w:rPr>
          <w:vertAlign w:val="superscript"/>
        </w:rPr>
        <w:t>th</w:t>
      </w:r>
      <w:r w:rsidR="00246CE1">
        <w:t xml:space="preserve">, </w:t>
      </w:r>
      <w:r w:rsidR="009F7347">
        <w:t xml:space="preserve"> 202</w:t>
      </w:r>
      <w:r w:rsidR="00220A75">
        <w:t>4</w:t>
      </w:r>
      <w:proofErr w:type="gramEnd"/>
      <w:r>
        <w:t xml:space="preserve"> @ 5:00 p.m. </w:t>
      </w:r>
    </w:p>
    <w:p w14:paraId="2A40D370" w14:textId="77777777" w:rsidR="00BA074A" w:rsidRDefault="00BA074A" w:rsidP="00BA074A"/>
    <w:p w14:paraId="5010AE45" w14:textId="01706060" w:rsidR="00774422" w:rsidRDefault="00774422" w:rsidP="00BA074A">
      <w:r>
        <w:t xml:space="preserve">With no further business </w:t>
      </w:r>
      <w:r w:rsidR="00F919CD">
        <w:t>Dennis Floyd</w:t>
      </w:r>
      <w:r w:rsidR="0096490E">
        <w:t xml:space="preserve"> </w:t>
      </w:r>
      <w:r>
        <w:t xml:space="preserve">moved to adjourn the meeting at </w:t>
      </w:r>
      <w:r w:rsidR="00220A75">
        <w:t>6</w:t>
      </w:r>
      <w:r w:rsidR="006E28ED">
        <w:t>:</w:t>
      </w:r>
      <w:r w:rsidR="004A4115">
        <w:t>30</w:t>
      </w:r>
      <w:r w:rsidR="005306A5">
        <w:t xml:space="preserve"> </w:t>
      </w:r>
      <w:r>
        <w:t xml:space="preserve">p.m. This was seconded by </w:t>
      </w:r>
      <w:r w:rsidR="004A4115">
        <w:t>Lori Hasten</w:t>
      </w:r>
      <w:r w:rsidR="00F17169">
        <w:t xml:space="preserve"> </w:t>
      </w:r>
      <w:r>
        <w:t>and all were in favor. Meeting adjourned.</w:t>
      </w:r>
    </w:p>
    <w:p w14:paraId="71145D8E" w14:textId="77777777" w:rsidR="00CA270F" w:rsidRDefault="00CA270F" w:rsidP="00132DC0"/>
    <w:p w14:paraId="3C06B938" w14:textId="4E2B6025" w:rsidR="00774422" w:rsidRDefault="00774422" w:rsidP="00132DC0">
      <w:r>
        <w:t>Recorded by:</w:t>
      </w:r>
    </w:p>
    <w:p w14:paraId="2B6A0A97" w14:textId="1E25101C" w:rsidR="00774422" w:rsidRDefault="00774422" w:rsidP="00132DC0"/>
    <w:p w14:paraId="0EE7C011" w14:textId="6BC000FF" w:rsidR="00774422" w:rsidRDefault="00774422" w:rsidP="00132DC0"/>
    <w:p w14:paraId="1C812D80" w14:textId="77777777" w:rsidR="0026486E" w:rsidRDefault="00774422" w:rsidP="00132DC0">
      <w:r>
        <w:t>_________________________________            ____________________________</w:t>
      </w:r>
      <w:r w:rsidR="0026486E">
        <w:t xml:space="preserve"> </w:t>
      </w:r>
    </w:p>
    <w:p w14:paraId="2EA801B3" w14:textId="39DE3417" w:rsidR="00774422" w:rsidRPr="00BF3BF5" w:rsidRDefault="00687434" w:rsidP="00132DC0">
      <w:r>
        <w:t>Zachary Moser</w:t>
      </w:r>
      <w:r w:rsidR="00774422">
        <w:t xml:space="preserve">, Administrator </w:t>
      </w:r>
      <w:r w:rsidR="00774422">
        <w:tab/>
      </w:r>
      <w:r w:rsidR="00774422">
        <w:tab/>
      </w:r>
      <w:r>
        <w:tab/>
      </w:r>
      <w:r w:rsidR="00774422">
        <w:t xml:space="preserve">Bob Parsons, Chairman </w:t>
      </w:r>
    </w:p>
    <w:sectPr w:rsidR="00774422" w:rsidRPr="00BF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3EC9"/>
    <w:multiLevelType w:val="hybridMultilevel"/>
    <w:tmpl w:val="D47C3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53E7"/>
    <w:multiLevelType w:val="hybridMultilevel"/>
    <w:tmpl w:val="EA740832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02CD1"/>
    <w:multiLevelType w:val="hybridMultilevel"/>
    <w:tmpl w:val="22D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C6716"/>
    <w:multiLevelType w:val="hybridMultilevel"/>
    <w:tmpl w:val="2440FFA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56530"/>
    <w:multiLevelType w:val="hybridMultilevel"/>
    <w:tmpl w:val="095EA28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1258"/>
    <w:multiLevelType w:val="hybridMultilevel"/>
    <w:tmpl w:val="BB2C0018"/>
    <w:lvl w:ilvl="0" w:tplc="082E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E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9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2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09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156D1E"/>
    <w:multiLevelType w:val="hybridMultilevel"/>
    <w:tmpl w:val="4FCCB28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F543E"/>
    <w:multiLevelType w:val="hybridMultilevel"/>
    <w:tmpl w:val="51DA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3B07"/>
    <w:multiLevelType w:val="hybridMultilevel"/>
    <w:tmpl w:val="96FC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306DF4"/>
    <w:multiLevelType w:val="hybridMultilevel"/>
    <w:tmpl w:val="A89A983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F786E"/>
    <w:multiLevelType w:val="hybridMultilevel"/>
    <w:tmpl w:val="C2E0C1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FEB3599"/>
    <w:multiLevelType w:val="hybridMultilevel"/>
    <w:tmpl w:val="84FAD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1899708">
    <w:abstractNumId w:val="11"/>
  </w:num>
  <w:num w:numId="2" w16cid:durableId="431363350">
    <w:abstractNumId w:val="0"/>
  </w:num>
  <w:num w:numId="3" w16cid:durableId="630600883">
    <w:abstractNumId w:val="4"/>
  </w:num>
  <w:num w:numId="4" w16cid:durableId="1524318729">
    <w:abstractNumId w:val="6"/>
  </w:num>
  <w:num w:numId="5" w16cid:durableId="57092897">
    <w:abstractNumId w:val="9"/>
  </w:num>
  <w:num w:numId="6" w16cid:durableId="86662363">
    <w:abstractNumId w:val="1"/>
  </w:num>
  <w:num w:numId="7" w16cid:durableId="328797164">
    <w:abstractNumId w:val="3"/>
  </w:num>
  <w:num w:numId="8" w16cid:durableId="1502544898">
    <w:abstractNumId w:val="10"/>
  </w:num>
  <w:num w:numId="9" w16cid:durableId="1829713018">
    <w:abstractNumId w:val="7"/>
  </w:num>
  <w:num w:numId="10" w16cid:durableId="1210921536">
    <w:abstractNumId w:val="5"/>
  </w:num>
  <w:num w:numId="11" w16cid:durableId="1720740998">
    <w:abstractNumId w:val="2"/>
  </w:num>
  <w:num w:numId="12" w16cid:durableId="937106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C0"/>
    <w:rsid w:val="000000F1"/>
    <w:rsid w:val="00000933"/>
    <w:rsid w:val="00001E42"/>
    <w:rsid w:val="00014075"/>
    <w:rsid w:val="00014F16"/>
    <w:rsid w:val="00015C1F"/>
    <w:rsid w:val="00016980"/>
    <w:rsid w:val="0001716E"/>
    <w:rsid w:val="000200F1"/>
    <w:rsid w:val="000209C6"/>
    <w:rsid w:val="000219D9"/>
    <w:rsid w:val="000223B4"/>
    <w:rsid w:val="000231CE"/>
    <w:rsid w:val="0002775D"/>
    <w:rsid w:val="000318CB"/>
    <w:rsid w:val="00033753"/>
    <w:rsid w:val="00034EFD"/>
    <w:rsid w:val="0004013C"/>
    <w:rsid w:val="00042C98"/>
    <w:rsid w:val="00045E9B"/>
    <w:rsid w:val="000500F3"/>
    <w:rsid w:val="00050F6A"/>
    <w:rsid w:val="000524ED"/>
    <w:rsid w:val="00053942"/>
    <w:rsid w:val="000552A9"/>
    <w:rsid w:val="000631DB"/>
    <w:rsid w:val="00070F51"/>
    <w:rsid w:val="00077D41"/>
    <w:rsid w:val="00080109"/>
    <w:rsid w:val="00086009"/>
    <w:rsid w:val="00090680"/>
    <w:rsid w:val="00090846"/>
    <w:rsid w:val="0009092B"/>
    <w:rsid w:val="00091BF0"/>
    <w:rsid w:val="00096B03"/>
    <w:rsid w:val="000A015F"/>
    <w:rsid w:val="000A03E6"/>
    <w:rsid w:val="000A2444"/>
    <w:rsid w:val="000A5850"/>
    <w:rsid w:val="000A5860"/>
    <w:rsid w:val="000A5D5F"/>
    <w:rsid w:val="000B0A5C"/>
    <w:rsid w:val="000B25AA"/>
    <w:rsid w:val="000B26AB"/>
    <w:rsid w:val="000B4722"/>
    <w:rsid w:val="000B47B1"/>
    <w:rsid w:val="000B5E0D"/>
    <w:rsid w:val="000B6C67"/>
    <w:rsid w:val="000C094A"/>
    <w:rsid w:val="000C111E"/>
    <w:rsid w:val="000C2B33"/>
    <w:rsid w:val="000C7DBD"/>
    <w:rsid w:val="000D3165"/>
    <w:rsid w:val="000D357F"/>
    <w:rsid w:val="000E37DB"/>
    <w:rsid w:val="000F4697"/>
    <w:rsid w:val="000F6121"/>
    <w:rsid w:val="000F6FD8"/>
    <w:rsid w:val="0010310C"/>
    <w:rsid w:val="00104A40"/>
    <w:rsid w:val="00104E94"/>
    <w:rsid w:val="00104ED4"/>
    <w:rsid w:val="00106B24"/>
    <w:rsid w:val="00107167"/>
    <w:rsid w:val="00107E70"/>
    <w:rsid w:val="00121517"/>
    <w:rsid w:val="00125D9C"/>
    <w:rsid w:val="001304B6"/>
    <w:rsid w:val="00131AE6"/>
    <w:rsid w:val="00131DDC"/>
    <w:rsid w:val="00132DC0"/>
    <w:rsid w:val="00134EFF"/>
    <w:rsid w:val="001375E9"/>
    <w:rsid w:val="00143192"/>
    <w:rsid w:val="00143EF9"/>
    <w:rsid w:val="00150A41"/>
    <w:rsid w:val="001656A9"/>
    <w:rsid w:val="001659E5"/>
    <w:rsid w:val="00166283"/>
    <w:rsid w:val="00166517"/>
    <w:rsid w:val="00167C69"/>
    <w:rsid w:val="00175C83"/>
    <w:rsid w:val="001820E8"/>
    <w:rsid w:val="00184227"/>
    <w:rsid w:val="00184C1D"/>
    <w:rsid w:val="0018521C"/>
    <w:rsid w:val="00185D34"/>
    <w:rsid w:val="00190816"/>
    <w:rsid w:val="00191694"/>
    <w:rsid w:val="00191A02"/>
    <w:rsid w:val="001934F1"/>
    <w:rsid w:val="00194A38"/>
    <w:rsid w:val="00195682"/>
    <w:rsid w:val="00195F95"/>
    <w:rsid w:val="001A4794"/>
    <w:rsid w:val="001A499B"/>
    <w:rsid w:val="001A7AD2"/>
    <w:rsid w:val="001A7D09"/>
    <w:rsid w:val="001B1CF1"/>
    <w:rsid w:val="001B4FFE"/>
    <w:rsid w:val="001B5E6C"/>
    <w:rsid w:val="001B603F"/>
    <w:rsid w:val="001C0E74"/>
    <w:rsid w:val="001C113B"/>
    <w:rsid w:val="001C76DD"/>
    <w:rsid w:val="001C7C32"/>
    <w:rsid w:val="001D1516"/>
    <w:rsid w:val="001D1A7E"/>
    <w:rsid w:val="001D381C"/>
    <w:rsid w:val="001D43E7"/>
    <w:rsid w:val="001D4E74"/>
    <w:rsid w:val="001D60A9"/>
    <w:rsid w:val="001D7418"/>
    <w:rsid w:val="001D79DA"/>
    <w:rsid w:val="001E0446"/>
    <w:rsid w:val="001F05E4"/>
    <w:rsid w:val="001F1ED9"/>
    <w:rsid w:val="001F2829"/>
    <w:rsid w:val="001F2CA8"/>
    <w:rsid w:val="001F43A9"/>
    <w:rsid w:val="001F4C06"/>
    <w:rsid w:val="00210483"/>
    <w:rsid w:val="00214412"/>
    <w:rsid w:val="00220A75"/>
    <w:rsid w:val="00222AEA"/>
    <w:rsid w:val="00224A2F"/>
    <w:rsid w:val="0022541B"/>
    <w:rsid w:val="00230252"/>
    <w:rsid w:val="00236AAA"/>
    <w:rsid w:val="00243560"/>
    <w:rsid w:val="00243970"/>
    <w:rsid w:val="00244497"/>
    <w:rsid w:val="00244553"/>
    <w:rsid w:val="002453B4"/>
    <w:rsid w:val="00246CE1"/>
    <w:rsid w:val="00251CF8"/>
    <w:rsid w:val="00256084"/>
    <w:rsid w:val="00257D79"/>
    <w:rsid w:val="00260D79"/>
    <w:rsid w:val="002614B8"/>
    <w:rsid w:val="0026486E"/>
    <w:rsid w:val="0026699D"/>
    <w:rsid w:val="002672D2"/>
    <w:rsid w:val="00270B2C"/>
    <w:rsid w:val="002715E1"/>
    <w:rsid w:val="002715F0"/>
    <w:rsid w:val="00275613"/>
    <w:rsid w:val="00276CB1"/>
    <w:rsid w:val="002774BF"/>
    <w:rsid w:val="00284D38"/>
    <w:rsid w:val="0028667F"/>
    <w:rsid w:val="0029059A"/>
    <w:rsid w:val="0029081A"/>
    <w:rsid w:val="00293B01"/>
    <w:rsid w:val="00297202"/>
    <w:rsid w:val="002A1635"/>
    <w:rsid w:val="002A30EE"/>
    <w:rsid w:val="002A34DF"/>
    <w:rsid w:val="002A7BA8"/>
    <w:rsid w:val="002B17D9"/>
    <w:rsid w:val="002B560A"/>
    <w:rsid w:val="002C0074"/>
    <w:rsid w:val="002C20FD"/>
    <w:rsid w:val="002C69ED"/>
    <w:rsid w:val="002D1128"/>
    <w:rsid w:val="002D1D49"/>
    <w:rsid w:val="002D3CC0"/>
    <w:rsid w:val="002D49A7"/>
    <w:rsid w:val="002E211A"/>
    <w:rsid w:val="002F0588"/>
    <w:rsid w:val="002F198F"/>
    <w:rsid w:val="002F5409"/>
    <w:rsid w:val="002F6739"/>
    <w:rsid w:val="002F7327"/>
    <w:rsid w:val="002F7D7E"/>
    <w:rsid w:val="00302BD5"/>
    <w:rsid w:val="00302D03"/>
    <w:rsid w:val="0030487E"/>
    <w:rsid w:val="00305983"/>
    <w:rsid w:val="0030680F"/>
    <w:rsid w:val="00306A98"/>
    <w:rsid w:val="00311958"/>
    <w:rsid w:val="0031730A"/>
    <w:rsid w:val="00321B3F"/>
    <w:rsid w:val="00323112"/>
    <w:rsid w:val="00325777"/>
    <w:rsid w:val="00325E7B"/>
    <w:rsid w:val="00332DEB"/>
    <w:rsid w:val="00334460"/>
    <w:rsid w:val="00341624"/>
    <w:rsid w:val="00341707"/>
    <w:rsid w:val="003417AF"/>
    <w:rsid w:val="0034557E"/>
    <w:rsid w:val="00350449"/>
    <w:rsid w:val="00350544"/>
    <w:rsid w:val="003515D3"/>
    <w:rsid w:val="00351843"/>
    <w:rsid w:val="003519B2"/>
    <w:rsid w:val="003540F7"/>
    <w:rsid w:val="003607DE"/>
    <w:rsid w:val="00360E85"/>
    <w:rsid w:val="00362EF4"/>
    <w:rsid w:val="00364219"/>
    <w:rsid w:val="003711A2"/>
    <w:rsid w:val="00371835"/>
    <w:rsid w:val="0037778D"/>
    <w:rsid w:val="00380396"/>
    <w:rsid w:val="00381F2E"/>
    <w:rsid w:val="00383620"/>
    <w:rsid w:val="00386FF0"/>
    <w:rsid w:val="00387C70"/>
    <w:rsid w:val="003A1838"/>
    <w:rsid w:val="003A1EFD"/>
    <w:rsid w:val="003A24BE"/>
    <w:rsid w:val="003A288E"/>
    <w:rsid w:val="003A2CCD"/>
    <w:rsid w:val="003A5C74"/>
    <w:rsid w:val="003B0423"/>
    <w:rsid w:val="003B3008"/>
    <w:rsid w:val="003B6B37"/>
    <w:rsid w:val="003B75AB"/>
    <w:rsid w:val="003C080C"/>
    <w:rsid w:val="003D08B0"/>
    <w:rsid w:val="003D7756"/>
    <w:rsid w:val="003E2BAE"/>
    <w:rsid w:val="003E6639"/>
    <w:rsid w:val="003F2E61"/>
    <w:rsid w:val="003F6F40"/>
    <w:rsid w:val="003F702B"/>
    <w:rsid w:val="003F7EB0"/>
    <w:rsid w:val="00400686"/>
    <w:rsid w:val="004015C1"/>
    <w:rsid w:val="0040194A"/>
    <w:rsid w:val="00405323"/>
    <w:rsid w:val="004069BD"/>
    <w:rsid w:val="00411577"/>
    <w:rsid w:val="00415864"/>
    <w:rsid w:val="004163FB"/>
    <w:rsid w:val="0042275C"/>
    <w:rsid w:val="00431507"/>
    <w:rsid w:val="00434377"/>
    <w:rsid w:val="0044067E"/>
    <w:rsid w:val="00441004"/>
    <w:rsid w:val="004419CC"/>
    <w:rsid w:val="00444EB6"/>
    <w:rsid w:val="004555C7"/>
    <w:rsid w:val="00457F38"/>
    <w:rsid w:val="00460509"/>
    <w:rsid w:val="00464B04"/>
    <w:rsid w:val="0046647E"/>
    <w:rsid w:val="00466513"/>
    <w:rsid w:val="00467B7C"/>
    <w:rsid w:val="00474234"/>
    <w:rsid w:val="00482C89"/>
    <w:rsid w:val="00486142"/>
    <w:rsid w:val="0049284D"/>
    <w:rsid w:val="0049503E"/>
    <w:rsid w:val="00497572"/>
    <w:rsid w:val="00497737"/>
    <w:rsid w:val="004A39AC"/>
    <w:rsid w:val="004A4115"/>
    <w:rsid w:val="004A796B"/>
    <w:rsid w:val="004B0E51"/>
    <w:rsid w:val="004B19C8"/>
    <w:rsid w:val="004B2C22"/>
    <w:rsid w:val="004B69E6"/>
    <w:rsid w:val="004B6A64"/>
    <w:rsid w:val="004C26F7"/>
    <w:rsid w:val="004C3FF9"/>
    <w:rsid w:val="004C5E75"/>
    <w:rsid w:val="004C6200"/>
    <w:rsid w:val="004C770C"/>
    <w:rsid w:val="004D0B09"/>
    <w:rsid w:val="004D57FE"/>
    <w:rsid w:val="004F5B77"/>
    <w:rsid w:val="00500E20"/>
    <w:rsid w:val="00502388"/>
    <w:rsid w:val="00503CE2"/>
    <w:rsid w:val="00505D57"/>
    <w:rsid w:val="00506062"/>
    <w:rsid w:val="005061F1"/>
    <w:rsid w:val="005078BE"/>
    <w:rsid w:val="00510ADD"/>
    <w:rsid w:val="00510ED4"/>
    <w:rsid w:val="005134C4"/>
    <w:rsid w:val="005147A5"/>
    <w:rsid w:val="005151A4"/>
    <w:rsid w:val="005166B7"/>
    <w:rsid w:val="005306A5"/>
    <w:rsid w:val="00531734"/>
    <w:rsid w:val="0053276D"/>
    <w:rsid w:val="00541A5E"/>
    <w:rsid w:val="005443D0"/>
    <w:rsid w:val="00550A6B"/>
    <w:rsid w:val="00554DA2"/>
    <w:rsid w:val="00555B75"/>
    <w:rsid w:val="00557D03"/>
    <w:rsid w:val="00560010"/>
    <w:rsid w:val="00563DB2"/>
    <w:rsid w:val="0056755E"/>
    <w:rsid w:val="00584504"/>
    <w:rsid w:val="00584BA6"/>
    <w:rsid w:val="00586D2C"/>
    <w:rsid w:val="0059110B"/>
    <w:rsid w:val="0059372B"/>
    <w:rsid w:val="0059489F"/>
    <w:rsid w:val="00596CAF"/>
    <w:rsid w:val="005A3916"/>
    <w:rsid w:val="005A5EAE"/>
    <w:rsid w:val="005A7750"/>
    <w:rsid w:val="005B0915"/>
    <w:rsid w:val="005B2687"/>
    <w:rsid w:val="005B6ED7"/>
    <w:rsid w:val="005C1162"/>
    <w:rsid w:val="005C659D"/>
    <w:rsid w:val="005D5B5F"/>
    <w:rsid w:val="005E0C43"/>
    <w:rsid w:val="005E104F"/>
    <w:rsid w:val="005F0BD8"/>
    <w:rsid w:val="005F4B62"/>
    <w:rsid w:val="00600860"/>
    <w:rsid w:val="00601B5A"/>
    <w:rsid w:val="00604E82"/>
    <w:rsid w:val="00606B9F"/>
    <w:rsid w:val="00606EF5"/>
    <w:rsid w:val="006076FC"/>
    <w:rsid w:val="00610CA6"/>
    <w:rsid w:val="00610FD8"/>
    <w:rsid w:val="00614C9D"/>
    <w:rsid w:val="0061512D"/>
    <w:rsid w:val="00622E65"/>
    <w:rsid w:val="00623CA1"/>
    <w:rsid w:val="006266EB"/>
    <w:rsid w:val="006451AB"/>
    <w:rsid w:val="006515C5"/>
    <w:rsid w:val="00662120"/>
    <w:rsid w:val="00663480"/>
    <w:rsid w:val="006706C6"/>
    <w:rsid w:val="006725FC"/>
    <w:rsid w:val="00672C00"/>
    <w:rsid w:val="006758F0"/>
    <w:rsid w:val="00685987"/>
    <w:rsid w:val="00687434"/>
    <w:rsid w:val="00694D11"/>
    <w:rsid w:val="006962A7"/>
    <w:rsid w:val="00697327"/>
    <w:rsid w:val="006A4413"/>
    <w:rsid w:val="006A65F4"/>
    <w:rsid w:val="006B39D2"/>
    <w:rsid w:val="006B7317"/>
    <w:rsid w:val="006B74C9"/>
    <w:rsid w:val="006C3029"/>
    <w:rsid w:val="006C5433"/>
    <w:rsid w:val="006C7227"/>
    <w:rsid w:val="006D23CC"/>
    <w:rsid w:val="006D67DA"/>
    <w:rsid w:val="006D7896"/>
    <w:rsid w:val="006E0249"/>
    <w:rsid w:val="006E28ED"/>
    <w:rsid w:val="006F2D8B"/>
    <w:rsid w:val="006F385F"/>
    <w:rsid w:val="006F561B"/>
    <w:rsid w:val="00704728"/>
    <w:rsid w:val="0070492E"/>
    <w:rsid w:val="0071067A"/>
    <w:rsid w:val="007142D3"/>
    <w:rsid w:val="00726C5E"/>
    <w:rsid w:val="00734E80"/>
    <w:rsid w:val="007367C6"/>
    <w:rsid w:val="00740918"/>
    <w:rsid w:val="007423F6"/>
    <w:rsid w:val="00743F16"/>
    <w:rsid w:val="0074464F"/>
    <w:rsid w:val="0075081D"/>
    <w:rsid w:val="00751F23"/>
    <w:rsid w:val="0075416C"/>
    <w:rsid w:val="00754317"/>
    <w:rsid w:val="00766501"/>
    <w:rsid w:val="00766672"/>
    <w:rsid w:val="00772C09"/>
    <w:rsid w:val="00774422"/>
    <w:rsid w:val="00777205"/>
    <w:rsid w:val="00777932"/>
    <w:rsid w:val="0078079D"/>
    <w:rsid w:val="00786B75"/>
    <w:rsid w:val="007879D2"/>
    <w:rsid w:val="00790002"/>
    <w:rsid w:val="00790612"/>
    <w:rsid w:val="007910F7"/>
    <w:rsid w:val="0079235A"/>
    <w:rsid w:val="007B2928"/>
    <w:rsid w:val="007B2D88"/>
    <w:rsid w:val="007B5F73"/>
    <w:rsid w:val="007C24F1"/>
    <w:rsid w:val="007C29DA"/>
    <w:rsid w:val="007D5DC8"/>
    <w:rsid w:val="007E1293"/>
    <w:rsid w:val="007E1EAC"/>
    <w:rsid w:val="007E210A"/>
    <w:rsid w:val="007E275B"/>
    <w:rsid w:val="007E2B42"/>
    <w:rsid w:val="007E5BAB"/>
    <w:rsid w:val="007E66E2"/>
    <w:rsid w:val="007E7AF0"/>
    <w:rsid w:val="007F4033"/>
    <w:rsid w:val="007F4439"/>
    <w:rsid w:val="007F5743"/>
    <w:rsid w:val="007F58C1"/>
    <w:rsid w:val="007F6084"/>
    <w:rsid w:val="008014B7"/>
    <w:rsid w:val="00802257"/>
    <w:rsid w:val="00802CA1"/>
    <w:rsid w:val="00805873"/>
    <w:rsid w:val="00811870"/>
    <w:rsid w:val="0081789D"/>
    <w:rsid w:val="00817BF6"/>
    <w:rsid w:val="00820683"/>
    <w:rsid w:val="008218C9"/>
    <w:rsid w:val="00827CAF"/>
    <w:rsid w:val="0083014D"/>
    <w:rsid w:val="00830A75"/>
    <w:rsid w:val="00840EE1"/>
    <w:rsid w:val="008448F2"/>
    <w:rsid w:val="00851B8A"/>
    <w:rsid w:val="00854165"/>
    <w:rsid w:val="00855F19"/>
    <w:rsid w:val="0085622D"/>
    <w:rsid w:val="008571E7"/>
    <w:rsid w:val="008575CC"/>
    <w:rsid w:val="00860129"/>
    <w:rsid w:val="008621E9"/>
    <w:rsid w:val="00864177"/>
    <w:rsid w:val="00866707"/>
    <w:rsid w:val="0087215E"/>
    <w:rsid w:val="00875C71"/>
    <w:rsid w:val="008762CC"/>
    <w:rsid w:val="0087699B"/>
    <w:rsid w:val="00881DA4"/>
    <w:rsid w:val="008871F2"/>
    <w:rsid w:val="008873FB"/>
    <w:rsid w:val="00892663"/>
    <w:rsid w:val="00892D23"/>
    <w:rsid w:val="008A7638"/>
    <w:rsid w:val="008B5FED"/>
    <w:rsid w:val="008C0F5A"/>
    <w:rsid w:val="008C12A9"/>
    <w:rsid w:val="008C1B68"/>
    <w:rsid w:val="008C444F"/>
    <w:rsid w:val="008D02A6"/>
    <w:rsid w:val="008D0583"/>
    <w:rsid w:val="008D377F"/>
    <w:rsid w:val="008D4578"/>
    <w:rsid w:val="008D4C61"/>
    <w:rsid w:val="008E2B31"/>
    <w:rsid w:val="008E6483"/>
    <w:rsid w:val="008E793A"/>
    <w:rsid w:val="008F197F"/>
    <w:rsid w:val="008F1AB5"/>
    <w:rsid w:val="008F3700"/>
    <w:rsid w:val="00903CDD"/>
    <w:rsid w:val="009102CC"/>
    <w:rsid w:val="00910443"/>
    <w:rsid w:val="00911A48"/>
    <w:rsid w:val="00917CED"/>
    <w:rsid w:val="00920702"/>
    <w:rsid w:val="0092715E"/>
    <w:rsid w:val="009311D7"/>
    <w:rsid w:val="009339B4"/>
    <w:rsid w:val="00933ABA"/>
    <w:rsid w:val="0094167E"/>
    <w:rsid w:val="0094300D"/>
    <w:rsid w:val="0094467B"/>
    <w:rsid w:val="00950126"/>
    <w:rsid w:val="00951423"/>
    <w:rsid w:val="00952085"/>
    <w:rsid w:val="00955038"/>
    <w:rsid w:val="00955AFF"/>
    <w:rsid w:val="00956B7A"/>
    <w:rsid w:val="00956CAD"/>
    <w:rsid w:val="00962AA9"/>
    <w:rsid w:val="009631DC"/>
    <w:rsid w:val="00964361"/>
    <w:rsid w:val="0096490E"/>
    <w:rsid w:val="00964A97"/>
    <w:rsid w:val="00965CF2"/>
    <w:rsid w:val="0097070A"/>
    <w:rsid w:val="00971264"/>
    <w:rsid w:val="0097207C"/>
    <w:rsid w:val="00976140"/>
    <w:rsid w:val="00977373"/>
    <w:rsid w:val="00977F5F"/>
    <w:rsid w:val="009800E9"/>
    <w:rsid w:val="00980AE1"/>
    <w:rsid w:val="009819F8"/>
    <w:rsid w:val="00983146"/>
    <w:rsid w:val="00991DE7"/>
    <w:rsid w:val="00992A9B"/>
    <w:rsid w:val="009960FE"/>
    <w:rsid w:val="00997AE9"/>
    <w:rsid w:val="009A041F"/>
    <w:rsid w:val="009A2330"/>
    <w:rsid w:val="009A3348"/>
    <w:rsid w:val="009A7A4A"/>
    <w:rsid w:val="009A7E5A"/>
    <w:rsid w:val="009B2313"/>
    <w:rsid w:val="009B2CDF"/>
    <w:rsid w:val="009B4495"/>
    <w:rsid w:val="009B73EF"/>
    <w:rsid w:val="009C4F0A"/>
    <w:rsid w:val="009D02A9"/>
    <w:rsid w:val="009D4E29"/>
    <w:rsid w:val="009D729D"/>
    <w:rsid w:val="009D72EE"/>
    <w:rsid w:val="009E0349"/>
    <w:rsid w:val="009E13EB"/>
    <w:rsid w:val="009E249E"/>
    <w:rsid w:val="009E7356"/>
    <w:rsid w:val="009F1947"/>
    <w:rsid w:val="009F1BE1"/>
    <w:rsid w:val="009F2783"/>
    <w:rsid w:val="009F2CE7"/>
    <w:rsid w:val="009F30DD"/>
    <w:rsid w:val="009F36AC"/>
    <w:rsid w:val="009F3B6D"/>
    <w:rsid w:val="009F7347"/>
    <w:rsid w:val="00A02897"/>
    <w:rsid w:val="00A02DF7"/>
    <w:rsid w:val="00A0436A"/>
    <w:rsid w:val="00A13D12"/>
    <w:rsid w:val="00A24D04"/>
    <w:rsid w:val="00A25AD5"/>
    <w:rsid w:val="00A25C8C"/>
    <w:rsid w:val="00A3221B"/>
    <w:rsid w:val="00A32508"/>
    <w:rsid w:val="00A32A6D"/>
    <w:rsid w:val="00A34353"/>
    <w:rsid w:val="00A43059"/>
    <w:rsid w:val="00A433B1"/>
    <w:rsid w:val="00A454EE"/>
    <w:rsid w:val="00A57786"/>
    <w:rsid w:val="00A63398"/>
    <w:rsid w:val="00A646B1"/>
    <w:rsid w:val="00A75861"/>
    <w:rsid w:val="00A76259"/>
    <w:rsid w:val="00A765A7"/>
    <w:rsid w:val="00A8286A"/>
    <w:rsid w:val="00A858F0"/>
    <w:rsid w:val="00A86FDD"/>
    <w:rsid w:val="00A91CAB"/>
    <w:rsid w:val="00A944CA"/>
    <w:rsid w:val="00AA2A07"/>
    <w:rsid w:val="00AB0FF4"/>
    <w:rsid w:val="00AB56B5"/>
    <w:rsid w:val="00AC4B50"/>
    <w:rsid w:val="00AD2182"/>
    <w:rsid w:val="00AD292E"/>
    <w:rsid w:val="00AD42C4"/>
    <w:rsid w:val="00AD5F1C"/>
    <w:rsid w:val="00AD6A5A"/>
    <w:rsid w:val="00AE2C2F"/>
    <w:rsid w:val="00AE364D"/>
    <w:rsid w:val="00AE6DAE"/>
    <w:rsid w:val="00B03FC3"/>
    <w:rsid w:val="00B1187B"/>
    <w:rsid w:val="00B136DE"/>
    <w:rsid w:val="00B14B99"/>
    <w:rsid w:val="00B21819"/>
    <w:rsid w:val="00B23E70"/>
    <w:rsid w:val="00B262CE"/>
    <w:rsid w:val="00B337F4"/>
    <w:rsid w:val="00B34109"/>
    <w:rsid w:val="00B46F88"/>
    <w:rsid w:val="00B51F01"/>
    <w:rsid w:val="00B5364D"/>
    <w:rsid w:val="00B53D5C"/>
    <w:rsid w:val="00B57848"/>
    <w:rsid w:val="00B61736"/>
    <w:rsid w:val="00B633A1"/>
    <w:rsid w:val="00B6448C"/>
    <w:rsid w:val="00B755ED"/>
    <w:rsid w:val="00B839BA"/>
    <w:rsid w:val="00B8635A"/>
    <w:rsid w:val="00B87137"/>
    <w:rsid w:val="00B8769C"/>
    <w:rsid w:val="00B9105D"/>
    <w:rsid w:val="00B912A2"/>
    <w:rsid w:val="00B9273B"/>
    <w:rsid w:val="00B9396E"/>
    <w:rsid w:val="00B96972"/>
    <w:rsid w:val="00B97A7B"/>
    <w:rsid w:val="00BA02BF"/>
    <w:rsid w:val="00BA074A"/>
    <w:rsid w:val="00BA730B"/>
    <w:rsid w:val="00BA7C5F"/>
    <w:rsid w:val="00BA7CD9"/>
    <w:rsid w:val="00BA7D0E"/>
    <w:rsid w:val="00BB45E8"/>
    <w:rsid w:val="00BB5BED"/>
    <w:rsid w:val="00BB75F1"/>
    <w:rsid w:val="00BC0274"/>
    <w:rsid w:val="00BC0280"/>
    <w:rsid w:val="00BC2DDF"/>
    <w:rsid w:val="00BC6824"/>
    <w:rsid w:val="00BD023A"/>
    <w:rsid w:val="00BD1028"/>
    <w:rsid w:val="00BD2F4D"/>
    <w:rsid w:val="00BD5673"/>
    <w:rsid w:val="00BD603B"/>
    <w:rsid w:val="00BE0B71"/>
    <w:rsid w:val="00BE1E17"/>
    <w:rsid w:val="00BE34F7"/>
    <w:rsid w:val="00BE3AE0"/>
    <w:rsid w:val="00BE4BAA"/>
    <w:rsid w:val="00BE56FF"/>
    <w:rsid w:val="00BE6211"/>
    <w:rsid w:val="00BF0927"/>
    <w:rsid w:val="00BF1A7D"/>
    <w:rsid w:val="00BF2C0D"/>
    <w:rsid w:val="00BF3BF5"/>
    <w:rsid w:val="00BF46AF"/>
    <w:rsid w:val="00BF5601"/>
    <w:rsid w:val="00BF60E1"/>
    <w:rsid w:val="00BF6E9B"/>
    <w:rsid w:val="00C11F5E"/>
    <w:rsid w:val="00C15DBA"/>
    <w:rsid w:val="00C229AA"/>
    <w:rsid w:val="00C303A1"/>
    <w:rsid w:val="00C31D6C"/>
    <w:rsid w:val="00C36634"/>
    <w:rsid w:val="00C40794"/>
    <w:rsid w:val="00C4134F"/>
    <w:rsid w:val="00C50F3D"/>
    <w:rsid w:val="00C51386"/>
    <w:rsid w:val="00C632CC"/>
    <w:rsid w:val="00C6544C"/>
    <w:rsid w:val="00C6601A"/>
    <w:rsid w:val="00C72E13"/>
    <w:rsid w:val="00C72FE5"/>
    <w:rsid w:val="00C7313D"/>
    <w:rsid w:val="00C75B7A"/>
    <w:rsid w:val="00C7645D"/>
    <w:rsid w:val="00C820A3"/>
    <w:rsid w:val="00C83E77"/>
    <w:rsid w:val="00C86633"/>
    <w:rsid w:val="00C875AC"/>
    <w:rsid w:val="00C94740"/>
    <w:rsid w:val="00C964C2"/>
    <w:rsid w:val="00C9658E"/>
    <w:rsid w:val="00C9658F"/>
    <w:rsid w:val="00CA17AC"/>
    <w:rsid w:val="00CA270F"/>
    <w:rsid w:val="00CA29B5"/>
    <w:rsid w:val="00CA4604"/>
    <w:rsid w:val="00CA77BB"/>
    <w:rsid w:val="00CB11F1"/>
    <w:rsid w:val="00CB2679"/>
    <w:rsid w:val="00CB3A2A"/>
    <w:rsid w:val="00CB3F02"/>
    <w:rsid w:val="00CB6A5A"/>
    <w:rsid w:val="00CB76C5"/>
    <w:rsid w:val="00CC028B"/>
    <w:rsid w:val="00CD2D05"/>
    <w:rsid w:val="00CD3643"/>
    <w:rsid w:val="00CD42A3"/>
    <w:rsid w:val="00CE7179"/>
    <w:rsid w:val="00CF1EF4"/>
    <w:rsid w:val="00CF3A8E"/>
    <w:rsid w:val="00CF588A"/>
    <w:rsid w:val="00CF7DA0"/>
    <w:rsid w:val="00D01120"/>
    <w:rsid w:val="00D0290D"/>
    <w:rsid w:val="00D02F38"/>
    <w:rsid w:val="00D04ED8"/>
    <w:rsid w:val="00D05F2C"/>
    <w:rsid w:val="00D06CDA"/>
    <w:rsid w:val="00D13A4D"/>
    <w:rsid w:val="00D13BFF"/>
    <w:rsid w:val="00D1591D"/>
    <w:rsid w:val="00D15A41"/>
    <w:rsid w:val="00D2168B"/>
    <w:rsid w:val="00D21A2E"/>
    <w:rsid w:val="00D22E5F"/>
    <w:rsid w:val="00D247F4"/>
    <w:rsid w:val="00D248E0"/>
    <w:rsid w:val="00D37918"/>
    <w:rsid w:val="00D4031F"/>
    <w:rsid w:val="00D45CBB"/>
    <w:rsid w:val="00D46DC3"/>
    <w:rsid w:val="00D47181"/>
    <w:rsid w:val="00D47859"/>
    <w:rsid w:val="00D47DAB"/>
    <w:rsid w:val="00D520F4"/>
    <w:rsid w:val="00D52DAA"/>
    <w:rsid w:val="00D5346C"/>
    <w:rsid w:val="00D567FC"/>
    <w:rsid w:val="00D62D33"/>
    <w:rsid w:val="00D62DA1"/>
    <w:rsid w:val="00D636F5"/>
    <w:rsid w:val="00D72B43"/>
    <w:rsid w:val="00D81EA7"/>
    <w:rsid w:val="00D8397A"/>
    <w:rsid w:val="00D86D54"/>
    <w:rsid w:val="00D86FED"/>
    <w:rsid w:val="00D90E2A"/>
    <w:rsid w:val="00D94410"/>
    <w:rsid w:val="00D95103"/>
    <w:rsid w:val="00DA2066"/>
    <w:rsid w:val="00DA533D"/>
    <w:rsid w:val="00DA57A9"/>
    <w:rsid w:val="00DA69D3"/>
    <w:rsid w:val="00DB2B6D"/>
    <w:rsid w:val="00DB3E7A"/>
    <w:rsid w:val="00DB5D88"/>
    <w:rsid w:val="00DB5F22"/>
    <w:rsid w:val="00DB6EE6"/>
    <w:rsid w:val="00DB72B3"/>
    <w:rsid w:val="00DC0176"/>
    <w:rsid w:val="00DC1E89"/>
    <w:rsid w:val="00DC6557"/>
    <w:rsid w:val="00DD26F4"/>
    <w:rsid w:val="00DD5C62"/>
    <w:rsid w:val="00DE02E4"/>
    <w:rsid w:val="00DE2E36"/>
    <w:rsid w:val="00DE4380"/>
    <w:rsid w:val="00DF5D9D"/>
    <w:rsid w:val="00E01B0D"/>
    <w:rsid w:val="00E0510E"/>
    <w:rsid w:val="00E106F7"/>
    <w:rsid w:val="00E1271D"/>
    <w:rsid w:val="00E13136"/>
    <w:rsid w:val="00E135CA"/>
    <w:rsid w:val="00E14A40"/>
    <w:rsid w:val="00E166E6"/>
    <w:rsid w:val="00E2056A"/>
    <w:rsid w:val="00E20E17"/>
    <w:rsid w:val="00E2129C"/>
    <w:rsid w:val="00E23A2E"/>
    <w:rsid w:val="00E3101C"/>
    <w:rsid w:val="00E32E95"/>
    <w:rsid w:val="00E36FBD"/>
    <w:rsid w:val="00E37304"/>
    <w:rsid w:val="00E37682"/>
    <w:rsid w:val="00E37CD5"/>
    <w:rsid w:val="00E412C4"/>
    <w:rsid w:val="00E42A92"/>
    <w:rsid w:val="00E43E46"/>
    <w:rsid w:val="00E54034"/>
    <w:rsid w:val="00E54939"/>
    <w:rsid w:val="00E55ECC"/>
    <w:rsid w:val="00E563C7"/>
    <w:rsid w:val="00E62507"/>
    <w:rsid w:val="00E62F83"/>
    <w:rsid w:val="00E634F1"/>
    <w:rsid w:val="00E643BA"/>
    <w:rsid w:val="00E64D7C"/>
    <w:rsid w:val="00E6688D"/>
    <w:rsid w:val="00E67D0D"/>
    <w:rsid w:val="00E705D2"/>
    <w:rsid w:val="00E71B6A"/>
    <w:rsid w:val="00E728C1"/>
    <w:rsid w:val="00E73BEA"/>
    <w:rsid w:val="00E74400"/>
    <w:rsid w:val="00E803DA"/>
    <w:rsid w:val="00E875B5"/>
    <w:rsid w:val="00E97240"/>
    <w:rsid w:val="00EA3954"/>
    <w:rsid w:val="00EA69EE"/>
    <w:rsid w:val="00EB24A4"/>
    <w:rsid w:val="00EB285F"/>
    <w:rsid w:val="00EC7D0F"/>
    <w:rsid w:val="00ED1C83"/>
    <w:rsid w:val="00ED4F2B"/>
    <w:rsid w:val="00ED5CD6"/>
    <w:rsid w:val="00ED5F1A"/>
    <w:rsid w:val="00ED6037"/>
    <w:rsid w:val="00ED698E"/>
    <w:rsid w:val="00ED6D60"/>
    <w:rsid w:val="00EE0215"/>
    <w:rsid w:val="00EE02AA"/>
    <w:rsid w:val="00EE3558"/>
    <w:rsid w:val="00EE3EBC"/>
    <w:rsid w:val="00EE43EC"/>
    <w:rsid w:val="00EE4ACA"/>
    <w:rsid w:val="00EE7A99"/>
    <w:rsid w:val="00EF4B8F"/>
    <w:rsid w:val="00F0433A"/>
    <w:rsid w:val="00F06B90"/>
    <w:rsid w:val="00F1174D"/>
    <w:rsid w:val="00F15095"/>
    <w:rsid w:val="00F154B8"/>
    <w:rsid w:val="00F17169"/>
    <w:rsid w:val="00F225ED"/>
    <w:rsid w:val="00F2281A"/>
    <w:rsid w:val="00F327E5"/>
    <w:rsid w:val="00F41335"/>
    <w:rsid w:val="00F459EE"/>
    <w:rsid w:val="00F46A9C"/>
    <w:rsid w:val="00F46CD5"/>
    <w:rsid w:val="00F4768A"/>
    <w:rsid w:val="00F5522A"/>
    <w:rsid w:val="00F575EF"/>
    <w:rsid w:val="00F64E74"/>
    <w:rsid w:val="00F73105"/>
    <w:rsid w:val="00F73CB5"/>
    <w:rsid w:val="00F80140"/>
    <w:rsid w:val="00F82732"/>
    <w:rsid w:val="00F82D74"/>
    <w:rsid w:val="00F84B2A"/>
    <w:rsid w:val="00F875BD"/>
    <w:rsid w:val="00F90EE3"/>
    <w:rsid w:val="00F919CD"/>
    <w:rsid w:val="00F94D10"/>
    <w:rsid w:val="00FA02E4"/>
    <w:rsid w:val="00FB13C1"/>
    <w:rsid w:val="00FB72A1"/>
    <w:rsid w:val="00FC7F4B"/>
    <w:rsid w:val="00FD5AE9"/>
    <w:rsid w:val="00FE1436"/>
    <w:rsid w:val="00FE486F"/>
    <w:rsid w:val="00FE5AAF"/>
    <w:rsid w:val="00FE6CC4"/>
    <w:rsid w:val="00FF69C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57D3"/>
  <w15:chartTrackingRefBased/>
  <w15:docId w15:val="{04469AEE-81B3-40F1-94A6-F43395D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7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7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7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2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07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7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7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74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A07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7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07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A074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2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2E3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2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2016644A7B1478F6756393EF1A7FF" ma:contentTypeVersion="8" ma:contentTypeDescription="Create a new document." ma:contentTypeScope="" ma:versionID="061d889fbc3f7a29c1f1e0c04177da95">
  <xsd:schema xmlns:xsd="http://www.w3.org/2001/XMLSchema" xmlns:xs="http://www.w3.org/2001/XMLSchema" xmlns:p="http://schemas.microsoft.com/office/2006/metadata/properties" xmlns:ns2="cc9026d3-9430-40cb-8db7-9b09580b99d9" xmlns:ns3="eaada65e-aab1-43af-b5b3-3f497bdbd437" targetNamespace="http://schemas.microsoft.com/office/2006/metadata/properties" ma:root="true" ma:fieldsID="b2ccebbd5e9c45674ca367462a81a831" ns2:_="" ns3:_="">
    <xsd:import namespace="cc9026d3-9430-40cb-8db7-9b09580b99d9"/>
    <xsd:import namespace="eaada65e-aab1-43af-b5b3-3f497bdbd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26d3-9430-40cb-8db7-9b09580b9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da65e-aab1-43af-b5b3-3f497bdbd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ada65e-aab1-43af-b5b3-3f497bdbd4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7E8B43-3A8A-4387-98E7-8E5BAAEBD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9AAFD-235A-4E79-A802-DAD938A95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26d3-9430-40cb-8db7-9b09580b99d9"/>
    <ds:schemaRef ds:uri="eaada65e-aab1-43af-b5b3-3f497bdbd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7EFC-37A9-4727-9100-50B47C45307F}">
  <ds:schemaRefs>
    <ds:schemaRef ds:uri="http://schemas.microsoft.com/office/2006/metadata/properties"/>
    <ds:schemaRef ds:uri="http://schemas.microsoft.com/office/infopath/2007/PartnerControls"/>
    <ds:schemaRef ds:uri="eaada65e-aab1-43af-b5b3-3f497bdbd4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Jones</dc:creator>
  <cp:keywords/>
  <dc:description/>
  <cp:lastModifiedBy>Zachary Moser</cp:lastModifiedBy>
  <cp:revision>2</cp:revision>
  <cp:lastPrinted>2022-12-15T22:06:00Z</cp:lastPrinted>
  <dcterms:created xsi:type="dcterms:W3CDTF">2024-03-22T20:42:00Z</dcterms:created>
  <dcterms:modified xsi:type="dcterms:W3CDTF">2024-03-22T20:42:00Z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0x0101002BF2016644A7B1478F6756393EF1A7FF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